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77777777"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215FFC" w:rsidRDefault="008A413B" w:rsidP="00911064">
            <w:pPr>
              <w:spacing w:after="0" w:line="240" w:lineRule="auto"/>
              <w:jc w:val="both"/>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anchor distT="0" distB="0" distL="114300" distR="114300" simplePos="0" relativeHeight="251667456"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14:paraId="30771553"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30771556"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30771558"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77777777"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14:paraId="30771560" w14:textId="4D576C5A"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To the Mayor &amp; Members of Longridge Town Council</w:t>
      </w:r>
    </w:p>
    <w:p w14:paraId="30771561" w14:textId="77777777"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14:paraId="30771562" w14:textId="5AF22EF8"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Wednesday</w:t>
      </w:r>
      <w:r w:rsidR="00F03ECC">
        <w:rPr>
          <w:rFonts w:ascii="Arial" w:eastAsia="Times New Roman" w:hAnsi="Arial" w:cs="Arial"/>
          <w:b/>
          <w:bCs/>
          <w:color w:val="000000"/>
          <w:sz w:val="24"/>
          <w:szCs w:val="24"/>
          <w:lang w:eastAsia="en-GB"/>
        </w:rPr>
        <w:t xml:space="preserve"> </w:t>
      </w:r>
      <w:r w:rsidR="00B720A5">
        <w:rPr>
          <w:rFonts w:ascii="Arial" w:eastAsia="Times New Roman" w:hAnsi="Arial" w:cs="Arial"/>
          <w:b/>
          <w:bCs/>
          <w:color w:val="000000"/>
          <w:sz w:val="24"/>
          <w:szCs w:val="24"/>
          <w:lang w:eastAsia="en-GB"/>
        </w:rPr>
        <w:t>14</w:t>
      </w:r>
      <w:r w:rsidR="00B720A5" w:rsidRPr="00B720A5">
        <w:rPr>
          <w:rFonts w:ascii="Arial" w:eastAsia="Times New Roman" w:hAnsi="Arial" w:cs="Arial"/>
          <w:b/>
          <w:bCs/>
          <w:color w:val="000000"/>
          <w:sz w:val="24"/>
          <w:szCs w:val="24"/>
          <w:vertAlign w:val="superscript"/>
          <w:lang w:eastAsia="en-GB"/>
        </w:rPr>
        <w:t>th</w:t>
      </w:r>
      <w:r w:rsidR="00B720A5">
        <w:rPr>
          <w:rFonts w:ascii="Arial" w:eastAsia="Times New Roman" w:hAnsi="Arial" w:cs="Arial"/>
          <w:b/>
          <w:bCs/>
          <w:color w:val="000000"/>
          <w:sz w:val="24"/>
          <w:szCs w:val="24"/>
          <w:lang w:eastAsia="en-GB"/>
        </w:rPr>
        <w:t xml:space="preserve"> December </w:t>
      </w:r>
      <w:r w:rsidR="007D285F">
        <w:rPr>
          <w:rFonts w:ascii="Arial" w:eastAsia="Times New Roman" w:hAnsi="Arial" w:cs="Arial"/>
          <w:b/>
          <w:bCs/>
          <w:color w:val="000000"/>
          <w:sz w:val="24"/>
          <w:szCs w:val="24"/>
          <w:lang w:eastAsia="en-GB"/>
        </w:rPr>
        <w:t>2022</w:t>
      </w:r>
      <w:r w:rsidRPr="00C9147A">
        <w:rPr>
          <w:rFonts w:ascii="Arial" w:eastAsia="Times New Roman" w:hAnsi="Arial" w:cs="Arial"/>
          <w:b/>
          <w:bCs/>
          <w:color w:val="000000"/>
          <w:sz w:val="24"/>
          <w:szCs w:val="24"/>
          <w:lang w:eastAsia="en-GB"/>
        </w:rPr>
        <w:t xml:space="preserve"> at 7pm.</w:t>
      </w:r>
    </w:p>
    <w:p w14:paraId="30771563" w14:textId="77777777" w:rsidR="0050378E" w:rsidRPr="00567DC6" w:rsidRDefault="0050378E" w:rsidP="00F9696D">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30771564" w14:textId="77777777" w:rsidR="00C9147A" w:rsidRPr="00567DC6" w:rsidRDefault="00C9147A" w:rsidP="00F9696D">
      <w:pPr>
        <w:spacing w:after="0" w:line="240" w:lineRule="auto"/>
        <w:jc w:val="center"/>
        <w:rPr>
          <w:rFonts w:ascii="Arial" w:eastAsia="Times New Roman" w:hAnsi="Arial" w:cs="Arial"/>
          <w:color w:val="000000"/>
          <w:sz w:val="24"/>
          <w:szCs w:val="24"/>
          <w:lang w:eastAsia="en-GB"/>
        </w:rPr>
      </w:pPr>
    </w:p>
    <w:p w14:paraId="30771565" w14:textId="77777777" w:rsidR="00C9147A" w:rsidRDefault="00C9147A" w:rsidP="00F9696D">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30771566" w14:textId="77777777" w:rsidR="006337E6" w:rsidRDefault="006337E6" w:rsidP="00F9696D">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30771618" wp14:editId="30771619">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30771567" w14:textId="77777777" w:rsidR="005D32B1" w:rsidRPr="001226AA" w:rsidRDefault="005D32B1" w:rsidP="00F9696D">
      <w:pPr>
        <w:spacing w:after="0" w:line="240" w:lineRule="auto"/>
        <w:jc w:val="center"/>
        <w:rPr>
          <w:rFonts w:ascii="Arial" w:eastAsia="Times New Roman" w:hAnsi="Arial" w:cs="Arial"/>
          <w:color w:val="000000"/>
          <w:sz w:val="24"/>
          <w:szCs w:val="24"/>
          <w:lang w:eastAsia="en-GB"/>
        </w:rPr>
      </w:pPr>
    </w:p>
    <w:p w14:paraId="30771568" w14:textId="15DCA94B" w:rsidR="001D7B48" w:rsidRPr="001226AA" w:rsidRDefault="00F9696D"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1.</w:t>
      </w:r>
      <w:r w:rsidR="00686679" w:rsidRPr="001226AA">
        <w:rPr>
          <w:rFonts w:ascii="Arial" w:eastAsia="Times New Roman" w:hAnsi="Arial" w:cs="Arial"/>
          <w:b/>
          <w:color w:val="000000"/>
          <w:sz w:val="24"/>
          <w:szCs w:val="24"/>
          <w:u w:val="single"/>
          <w:lang w:eastAsia="en-GB"/>
        </w:rPr>
        <w:t>Mayor's Welcome</w:t>
      </w:r>
    </w:p>
    <w:p w14:paraId="7F8A6D8F" w14:textId="77777777" w:rsidR="00A73CCD" w:rsidRDefault="00A73CCD" w:rsidP="00F9696D">
      <w:pPr>
        <w:spacing w:after="0" w:line="240" w:lineRule="auto"/>
        <w:jc w:val="center"/>
        <w:rPr>
          <w:rFonts w:ascii="Arial" w:eastAsia="Times New Roman" w:hAnsi="Arial" w:cs="Arial"/>
          <w:b/>
          <w:color w:val="000000"/>
          <w:sz w:val="24"/>
          <w:szCs w:val="24"/>
          <w:u w:val="single"/>
          <w:lang w:eastAsia="en-GB"/>
        </w:rPr>
      </w:pPr>
    </w:p>
    <w:p w14:paraId="4BA70917"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A" w14:textId="77777777" w:rsidR="009547EA" w:rsidRPr="001226AA" w:rsidRDefault="009547EA" w:rsidP="00F9696D">
      <w:pPr>
        <w:spacing w:after="0" w:line="240" w:lineRule="auto"/>
        <w:jc w:val="center"/>
        <w:rPr>
          <w:rFonts w:ascii="Arial" w:eastAsia="Times New Roman" w:hAnsi="Arial" w:cs="Arial"/>
          <w:color w:val="000000"/>
          <w:sz w:val="24"/>
          <w:szCs w:val="24"/>
          <w:lang w:eastAsia="en-GB"/>
        </w:rPr>
      </w:pPr>
    </w:p>
    <w:p w14:paraId="3077156B" w14:textId="66D51F3F" w:rsidR="005821B0" w:rsidRPr="001226AA" w:rsidRDefault="00481592"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2</w:t>
      </w:r>
      <w:r w:rsidR="005821B0" w:rsidRPr="001226AA">
        <w:rPr>
          <w:rFonts w:ascii="Arial" w:eastAsia="Times New Roman" w:hAnsi="Arial" w:cs="Arial"/>
          <w:b/>
          <w:color w:val="000000"/>
          <w:sz w:val="24"/>
          <w:szCs w:val="24"/>
          <w:u w:val="single"/>
          <w:lang w:eastAsia="en-GB"/>
        </w:rPr>
        <w:t>. To Receive Apologies</w:t>
      </w:r>
    </w:p>
    <w:p w14:paraId="3077156C" w14:textId="77777777" w:rsidR="001D7B48" w:rsidRDefault="001D7B48" w:rsidP="00F9696D">
      <w:pPr>
        <w:spacing w:after="0" w:line="240" w:lineRule="auto"/>
        <w:jc w:val="center"/>
        <w:rPr>
          <w:rFonts w:ascii="Arial" w:eastAsia="Times New Roman" w:hAnsi="Arial" w:cs="Arial"/>
          <w:b/>
          <w:color w:val="000000"/>
          <w:sz w:val="24"/>
          <w:szCs w:val="24"/>
          <w:u w:val="single"/>
          <w:lang w:eastAsia="en-GB"/>
        </w:rPr>
      </w:pPr>
    </w:p>
    <w:p w14:paraId="49CDFFF0"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D" w14:textId="77777777" w:rsidR="00F731CD" w:rsidRPr="001226AA" w:rsidRDefault="00F731CD" w:rsidP="00F9696D">
      <w:pPr>
        <w:spacing w:after="0" w:line="240" w:lineRule="auto"/>
        <w:jc w:val="center"/>
        <w:rPr>
          <w:rFonts w:ascii="Arial" w:eastAsia="Times New Roman" w:hAnsi="Arial" w:cs="Arial"/>
          <w:b/>
          <w:color w:val="000000"/>
          <w:sz w:val="24"/>
          <w:szCs w:val="24"/>
          <w:u w:val="single"/>
          <w:lang w:eastAsia="en-GB"/>
        </w:rPr>
      </w:pPr>
    </w:p>
    <w:p w14:paraId="3077156E" w14:textId="7CB44DD8" w:rsidR="00686679" w:rsidRPr="001226AA" w:rsidRDefault="00481592"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3</w:t>
      </w:r>
      <w:r w:rsidR="00686679" w:rsidRPr="001226AA">
        <w:rPr>
          <w:rFonts w:ascii="Arial" w:eastAsia="Times New Roman" w:hAnsi="Arial" w:cs="Arial"/>
          <w:b/>
          <w:color w:val="000000"/>
          <w:sz w:val="24"/>
          <w:szCs w:val="24"/>
          <w:u w:val="single"/>
          <w:lang w:eastAsia="en-GB"/>
        </w:rPr>
        <w:t>. Declarations of Interests</w:t>
      </w:r>
    </w:p>
    <w:p w14:paraId="3077156F" w14:textId="77777777" w:rsidR="00CA6AE9" w:rsidRPr="001226AA" w:rsidRDefault="00CA6AE9" w:rsidP="00F9696D">
      <w:pPr>
        <w:spacing w:after="0" w:line="240" w:lineRule="auto"/>
        <w:jc w:val="center"/>
        <w:rPr>
          <w:rFonts w:ascii="Arial" w:eastAsia="Times New Roman" w:hAnsi="Arial" w:cs="Arial"/>
          <w:color w:val="000000"/>
          <w:sz w:val="24"/>
          <w:szCs w:val="24"/>
          <w:lang w:eastAsia="en-GB"/>
        </w:rPr>
      </w:pPr>
    </w:p>
    <w:p w14:paraId="30771570" w14:textId="79D368F1" w:rsidR="005821B0"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w:t>
      </w:r>
      <w:r w:rsidR="00AF6C5D" w:rsidRPr="001226AA">
        <w:rPr>
          <w:rFonts w:ascii="Arial" w:eastAsia="Times New Roman" w:hAnsi="Arial" w:cs="Arial"/>
          <w:color w:val="000000"/>
          <w:sz w:val="24"/>
          <w:szCs w:val="24"/>
          <w:lang w:eastAsia="en-GB"/>
        </w:rPr>
        <w:t>Written</w:t>
      </w:r>
      <w:r w:rsidRPr="001226AA">
        <w:rPr>
          <w:rFonts w:ascii="Arial" w:eastAsia="Times New Roman" w:hAnsi="Arial" w:cs="Arial"/>
          <w:color w:val="000000"/>
          <w:sz w:val="24"/>
          <w:szCs w:val="24"/>
          <w:lang w:eastAsia="en-GB"/>
        </w:rPr>
        <w:t xml:space="preserve"> requests for disclosable pecuniary interest dispensations)</w:t>
      </w:r>
    </w:p>
    <w:p w14:paraId="30771571" w14:textId="77777777" w:rsidR="00EE6A6A" w:rsidRPr="001226AA" w:rsidRDefault="00EE6A6A" w:rsidP="00F9696D">
      <w:pPr>
        <w:spacing w:after="0" w:line="240" w:lineRule="auto"/>
        <w:jc w:val="center"/>
        <w:rPr>
          <w:rFonts w:ascii="Arial" w:eastAsia="Times New Roman" w:hAnsi="Arial" w:cs="Arial"/>
          <w:color w:val="000000"/>
          <w:sz w:val="24"/>
          <w:szCs w:val="24"/>
          <w:lang w:eastAsia="en-GB"/>
        </w:rPr>
      </w:pPr>
    </w:p>
    <w:p w14:paraId="30771572" w14:textId="1C88137D" w:rsidR="005821B0" w:rsidRPr="001226AA" w:rsidRDefault="002D56A7" w:rsidP="00F9696D">
      <w:pPr>
        <w:spacing w:after="0" w:line="240" w:lineRule="auto"/>
        <w:jc w:val="center"/>
        <w:rPr>
          <w:rFonts w:ascii="Arial" w:eastAsia="Times New Roman" w:hAnsi="Arial" w:cs="Arial"/>
          <w:color w:val="000000"/>
          <w:sz w:val="24"/>
          <w:szCs w:val="24"/>
          <w:lang w:eastAsia="en-GB"/>
        </w:rPr>
      </w:pPr>
      <w:r w:rsidRPr="001226AA">
        <w:rPr>
          <w:rFonts w:ascii="Arial" w:hAnsi="Arial" w:cs="Arial"/>
          <w:sz w:val="24"/>
          <w:szCs w:val="24"/>
        </w:rPr>
        <w:fldChar w:fldCharType="begin"/>
      </w:r>
      <w:r w:rsidR="005821B0" w:rsidRPr="001226AA">
        <w:rPr>
          <w:rFonts w:ascii="Arial" w:hAnsi="Arial" w:cs="Arial"/>
          <w:sz w:val="24"/>
          <w:szCs w:val="24"/>
        </w:rPr>
        <w:instrText>HYPERLINK "http://h"</w:instrText>
      </w:r>
      <w:r w:rsidRPr="001226AA">
        <w:rPr>
          <w:rFonts w:ascii="Arial" w:hAnsi="Arial" w:cs="Arial"/>
          <w:sz w:val="24"/>
          <w:szCs w:val="24"/>
        </w:rPr>
      </w:r>
      <w:r w:rsidRPr="001226AA">
        <w:rPr>
          <w:rFonts w:ascii="Arial" w:hAnsi="Arial" w:cs="Arial"/>
          <w:sz w:val="24"/>
          <w:szCs w:val="24"/>
        </w:rPr>
        <w:fldChar w:fldCharType="separate"/>
      </w:r>
      <w:r w:rsidR="005821B0" w:rsidRPr="001226AA">
        <w:rPr>
          <w:rFonts w:ascii="Arial" w:eastAsia="Times New Roman" w:hAnsi="Arial" w:cs="Arial"/>
          <w:color w:val="000000"/>
          <w:sz w:val="24"/>
          <w:szCs w:val="24"/>
          <w:lang w:eastAsia="en-GB"/>
        </w:rPr>
        <w:t>Note: Councillors are responsible for declaring any person</w:t>
      </w:r>
      <w:r w:rsidR="00EE6A6A" w:rsidRPr="001226AA">
        <w:rPr>
          <w:rFonts w:ascii="Arial" w:eastAsia="Times New Roman" w:hAnsi="Arial" w:cs="Arial"/>
          <w:color w:val="000000"/>
          <w:sz w:val="24"/>
          <w:szCs w:val="24"/>
          <w:lang w:eastAsia="en-GB"/>
        </w:rPr>
        <w:t xml:space="preserve">al / prejudicial or disclosable pecuniary interest </w:t>
      </w:r>
      <w:r w:rsidR="005821B0" w:rsidRPr="001226AA">
        <w:rPr>
          <w:rFonts w:ascii="Arial" w:eastAsia="Times New Roman" w:hAnsi="Arial" w:cs="Arial"/>
          <w:color w:val="000000"/>
          <w:sz w:val="24"/>
          <w:szCs w:val="24"/>
          <w:lang w:eastAsia="en-GB"/>
        </w:rPr>
        <w:t>pertaining to matters on this agenda.</w:t>
      </w:r>
    </w:p>
    <w:p w14:paraId="7C007456" w14:textId="4B967B7A" w:rsidR="00D750BD"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2D56A7" w:rsidRPr="001226AA">
        <w:rPr>
          <w:rFonts w:ascii="Arial" w:hAnsi="Arial" w:cs="Arial"/>
          <w:sz w:val="24"/>
          <w:szCs w:val="24"/>
        </w:rPr>
        <w:fldChar w:fldCharType="end"/>
      </w:r>
      <w:r w:rsidRPr="001226A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14:paraId="0B3CB386" w14:textId="77777777" w:rsidR="00D750BD" w:rsidRPr="001226AA" w:rsidRDefault="00D750BD" w:rsidP="00F9696D">
      <w:pPr>
        <w:spacing w:after="0" w:line="240" w:lineRule="auto"/>
        <w:jc w:val="center"/>
        <w:rPr>
          <w:rFonts w:ascii="Arial" w:eastAsia="Times New Roman" w:hAnsi="Arial" w:cs="Arial"/>
          <w:b/>
          <w:color w:val="000000"/>
          <w:sz w:val="24"/>
          <w:szCs w:val="24"/>
          <w:u w:val="single"/>
          <w:lang w:eastAsia="en-GB"/>
        </w:rPr>
      </w:pPr>
    </w:p>
    <w:p w14:paraId="1B394093" w14:textId="77777777" w:rsidR="00C3327D" w:rsidRPr="001226AA" w:rsidRDefault="00C3327D" w:rsidP="00F9696D">
      <w:pPr>
        <w:spacing w:after="0" w:line="240" w:lineRule="auto"/>
        <w:jc w:val="center"/>
        <w:rPr>
          <w:rFonts w:ascii="Arial" w:eastAsia="Times New Roman" w:hAnsi="Arial" w:cs="Arial"/>
          <w:b/>
          <w:color w:val="000000"/>
          <w:sz w:val="24"/>
          <w:szCs w:val="24"/>
          <w:u w:val="single"/>
          <w:lang w:eastAsia="en-GB"/>
        </w:rPr>
      </w:pPr>
    </w:p>
    <w:p w14:paraId="3077157C" w14:textId="31D4FA3A" w:rsidR="00810DA4" w:rsidRPr="001226AA" w:rsidRDefault="002864DF"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4</w:t>
      </w:r>
      <w:r w:rsidR="008D6EB3" w:rsidRPr="001226AA">
        <w:rPr>
          <w:rFonts w:ascii="Arial" w:eastAsia="Times New Roman" w:hAnsi="Arial" w:cs="Arial"/>
          <w:b/>
          <w:color w:val="000000"/>
          <w:sz w:val="24"/>
          <w:szCs w:val="24"/>
          <w:u w:val="single"/>
          <w:lang w:eastAsia="en-GB"/>
        </w:rPr>
        <w:t>. Public Time</w:t>
      </w:r>
    </w:p>
    <w:p w14:paraId="1C097DED" w14:textId="77777777" w:rsidR="00C3327D" w:rsidRPr="001226AA" w:rsidRDefault="00C3327D" w:rsidP="00F9696D">
      <w:pPr>
        <w:spacing w:after="0" w:line="240" w:lineRule="auto"/>
        <w:jc w:val="center"/>
        <w:rPr>
          <w:rFonts w:ascii="Arial" w:hAnsi="Arial" w:cs="Arial"/>
          <w:sz w:val="24"/>
          <w:szCs w:val="24"/>
        </w:rPr>
      </w:pPr>
    </w:p>
    <w:p w14:paraId="059BBBC1" w14:textId="34EF8A54" w:rsidR="00D750BD" w:rsidRPr="001226AA" w:rsidRDefault="00D750BD" w:rsidP="00F9696D">
      <w:pPr>
        <w:spacing w:after="0" w:line="240" w:lineRule="auto"/>
        <w:jc w:val="center"/>
        <w:rPr>
          <w:rFonts w:ascii="Arial" w:hAnsi="Arial" w:cs="Arial"/>
          <w:sz w:val="24"/>
          <w:szCs w:val="24"/>
        </w:rPr>
      </w:pPr>
      <w:r w:rsidRPr="001226AA">
        <w:rPr>
          <w:rFonts w:ascii="Arial" w:hAnsi="Arial" w:cs="Arial"/>
          <w:sz w:val="24"/>
          <w:szCs w:val="24"/>
        </w:rPr>
        <w:t xml:space="preserve">Cllr. N Stubbs to introduce any speakers </w:t>
      </w:r>
      <w:r w:rsidR="00697675" w:rsidRPr="001226AA">
        <w:rPr>
          <w:rFonts w:ascii="Arial" w:hAnsi="Arial" w:cs="Arial"/>
          <w:sz w:val="24"/>
          <w:szCs w:val="24"/>
        </w:rPr>
        <w:t>and allow three minutes.</w:t>
      </w:r>
    </w:p>
    <w:p w14:paraId="70567EB5" w14:textId="77777777" w:rsidR="00D750BD" w:rsidRPr="001226AA" w:rsidRDefault="00D750BD" w:rsidP="00F9696D">
      <w:pPr>
        <w:spacing w:after="0" w:line="240" w:lineRule="auto"/>
        <w:jc w:val="center"/>
        <w:rPr>
          <w:rFonts w:ascii="Arial" w:hAnsi="Arial" w:cs="Arial"/>
          <w:sz w:val="24"/>
          <w:szCs w:val="24"/>
        </w:rPr>
      </w:pPr>
    </w:p>
    <w:p w14:paraId="75953246" w14:textId="77777777" w:rsidR="00697675" w:rsidRPr="001226AA" w:rsidRDefault="00697675" w:rsidP="00F9696D">
      <w:pPr>
        <w:spacing w:after="0" w:line="240" w:lineRule="auto"/>
        <w:jc w:val="center"/>
        <w:rPr>
          <w:rFonts w:ascii="Arial" w:hAnsi="Arial" w:cs="Arial"/>
          <w:sz w:val="24"/>
          <w:szCs w:val="24"/>
        </w:rPr>
      </w:pPr>
    </w:p>
    <w:p w14:paraId="3077157D" w14:textId="0401CE15" w:rsidR="00204E89" w:rsidRPr="001226AA" w:rsidRDefault="002864DF" w:rsidP="00F9696D">
      <w:pPr>
        <w:spacing w:after="0" w:line="240" w:lineRule="auto"/>
        <w:jc w:val="center"/>
        <w:rPr>
          <w:rFonts w:ascii="Arial" w:hAnsi="Arial" w:cs="Arial"/>
          <w:sz w:val="24"/>
          <w:szCs w:val="24"/>
        </w:rPr>
      </w:pPr>
      <w:r w:rsidRPr="001226AA">
        <w:rPr>
          <w:rFonts w:ascii="Arial" w:eastAsia="Times New Roman" w:hAnsi="Arial" w:cs="Arial"/>
          <w:b/>
          <w:sz w:val="24"/>
          <w:szCs w:val="24"/>
          <w:u w:val="single"/>
          <w:lang w:eastAsia="en-GB"/>
        </w:rPr>
        <w:t>5</w:t>
      </w:r>
      <w:r w:rsidR="00F8443B" w:rsidRPr="001226AA">
        <w:rPr>
          <w:rFonts w:ascii="Arial" w:eastAsia="Times New Roman" w:hAnsi="Arial" w:cs="Arial"/>
          <w:b/>
          <w:sz w:val="24"/>
          <w:szCs w:val="24"/>
          <w:u w:val="single"/>
          <w:lang w:eastAsia="en-GB"/>
        </w:rPr>
        <w:t xml:space="preserve">. </w:t>
      </w:r>
      <w:r w:rsidR="00204E89" w:rsidRPr="001226AA">
        <w:rPr>
          <w:rFonts w:ascii="Arial" w:eastAsia="Times New Roman" w:hAnsi="Arial" w:cs="Arial"/>
          <w:b/>
          <w:sz w:val="24"/>
          <w:szCs w:val="24"/>
          <w:u w:val="single"/>
          <w:lang w:eastAsia="en-GB"/>
        </w:rPr>
        <w:t>Approval of Minutes</w:t>
      </w:r>
    </w:p>
    <w:p w14:paraId="3077157E" w14:textId="77777777" w:rsidR="00204E89" w:rsidRPr="001226AA" w:rsidRDefault="00204E89" w:rsidP="00F9696D">
      <w:pPr>
        <w:spacing w:after="0" w:line="240" w:lineRule="auto"/>
        <w:jc w:val="center"/>
        <w:rPr>
          <w:rFonts w:ascii="Arial" w:eastAsia="Times New Roman" w:hAnsi="Arial" w:cs="Arial"/>
          <w:b/>
          <w:sz w:val="24"/>
          <w:szCs w:val="24"/>
          <w:u w:val="single"/>
          <w:lang w:eastAsia="en-GB"/>
        </w:rPr>
      </w:pPr>
    </w:p>
    <w:p w14:paraId="67193DE7" w14:textId="77777777" w:rsidR="0057656A" w:rsidRDefault="00204E89" w:rsidP="00F9696D">
      <w:pPr>
        <w:spacing w:after="0" w:line="240" w:lineRule="auto"/>
        <w:jc w:val="center"/>
        <w:rPr>
          <w:rFonts w:ascii="Arial" w:eastAsia="Times New Roman" w:hAnsi="Arial" w:cs="Arial"/>
          <w:sz w:val="24"/>
          <w:szCs w:val="24"/>
          <w:lang w:eastAsia="en-GB"/>
        </w:rPr>
      </w:pPr>
      <w:r w:rsidRPr="001226AA">
        <w:rPr>
          <w:rFonts w:ascii="Arial" w:eastAsia="Times New Roman" w:hAnsi="Arial" w:cs="Arial"/>
          <w:b/>
          <w:sz w:val="24"/>
          <w:szCs w:val="24"/>
          <w:lang w:eastAsia="en-GB"/>
        </w:rPr>
        <w:t>To resolve to approve</w:t>
      </w:r>
      <w:r w:rsidRPr="001226AA">
        <w:rPr>
          <w:rFonts w:ascii="Arial" w:eastAsia="Times New Roman" w:hAnsi="Arial" w:cs="Arial"/>
          <w:sz w:val="24"/>
          <w:szCs w:val="24"/>
          <w:lang w:eastAsia="en-GB"/>
        </w:rPr>
        <w:t xml:space="preserve"> as a correct record the minutes of Council Meeting dated</w:t>
      </w:r>
    </w:p>
    <w:p w14:paraId="30771580" w14:textId="463E824A" w:rsidR="00204E89" w:rsidRPr="001226AA" w:rsidRDefault="00204E89" w:rsidP="00F9696D">
      <w:pPr>
        <w:spacing w:after="0" w:line="240" w:lineRule="auto"/>
        <w:jc w:val="center"/>
        <w:rPr>
          <w:rFonts w:ascii="Arial" w:eastAsia="Times New Roman" w:hAnsi="Arial" w:cs="Arial"/>
          <w:sz w:val="24"/>
          <w:szCs w:val="24"/>
          <w:lang w:eastAsia="en-GB"/>
        </w:rPr>
      </w:pPr>
      <w:r w:rsidRPr="001226AA">
        <w:rPr>
          <w:rFonts w:ascii="Arial" w:eastAsia="Times New Roman" w:hAnsi="Arial" w:cs="Arial"/>
          <w:sz w:val="24"/>
          <w:szCs w:val="24"/>
          <w:lang w:eastAsia="en-GB"/>
        </w:rPr>
        <w:t xml:space="preserve"> </w:t>
      </w:r>
      <w:r w:rsidR="00B720A5">
        <w:rPr>
          <w:rFonts w:ascii="Arial" w:eastAsia="Times New Roman" w:hAnsi="Arial" w:cs="Arial"/>
          <w:sz w:val="24"/>
          <w:szCs w:val="24"/>
          <w:lang w:eastAsia="en-GB"/>
        </w:rPr>
        <w:t>9</w:t>
      </w:r>
      <w:r w:rsidR="00B720A5" w:rsidRPr="00B720A5">
        <w:rPr>
          <w:rFonts w:ascii="Arial" w:eastAsia="Times New Roman" w:hAnsi="Arial" w:cs="Arial"/>
          <w:sz w:val="24"/>
          <w:szCs w:val="24"/>
          <w:vertAlign w:val="superscript"/>
          <w:lang w:eastAsia="en-GB"/>
        </w:rPr>
        <w:t>th</w:t>
      </w:r>
      <w:r w:rsidR="00B720A5">
        <w:rPr>
          <w:rFonts w:ascii="Arial" w:eastAsia="Times New Roman" w:hAnsi="Arial" w:cs="Arial"/>
          <w:sz w:val="24"/>
          <w:szCs w:val="24"/>
          <w:lang w:eastAsia="en-GB"/>
        </w:rPr>
        <w:t xml:space="preserve"> </w:t>
      </w:r>
      <w:r w:rsidR="0057656A">
        <w:rPr>
          <w:rFonts w:ascii="Arial" w:eastAsia="Times New Roman" w:hAnsi="Arial" w:cs="Arial"/>
          <w:sz w:val="24"/>
          <w:szCs w:val="24"/>
          <w:lang w:eastAsia="en-GB"/>
        </w:rPr>
        <w:t xml:space="preserve">November </w:t>
      </w:r>
      <w:r w:rsidR="0057656A" w:rsidRPr="001226AA">
        <w:rPr>
          <w:rFonts w:ascii="Arial" w:eastAsia="Times New Roman" w:hAnsi="Arial" w:cs="Arial"/>
          <w:sz w:val="24"/>
          <w:szCs w:val="24"/>
          <w:lang w:eastAsia="en-GB"/>
        </w:rPr>
        <w:t>2022</w:t>
      </w:r>
      <w:r w:rsidRPr="001226AA">
        <w:rPr>
          <w:rFonts w:ascii="Arial" w:eastAsia="Times New Roman" w:hAnsi="Arial" w:cs="Arial"/>
          <w:sz w:val="24"/>
          <w:szCs w:val="24"/>
          <w:lang w:eastAsia="en-GB"/>
        </w:rPr>
        <w:t>.</w:t>
      </w:r>
    </w:p>
    <w:p w14:paraId="6B7C0803" w14:textId="77777777" w:rsidR="007F4D14" w:rsidRPr="001226AA" w:rsidRDefault="007F4D14" w:rsidP="00F9696D">
      <w:pPr>
        <w:spacing w:after="0" w:line="240" w:lineRule="auto"/>
        <w:jc w:val="center"/>
        <w:rPr>
          <w:rFonts w:ascii="Arial" w:hAnsi="Arial" w:cs="Arial"/>
          <w:bCs/>
          <w:sz w:val="24"/>
          <w:szCs w:val="24"/>
        </w:rPr>
      </w:pPr>
    </w:p>
    <w:p w14:paraId="3F0663BE" w14:textId="77777777" w:rsidR="00D750BD" w:rsidRPr="001226AA" w:rsidRDefault="00D750BD" w:rsidP="004E17EA">
      <w:pPr>
        <w:spacing w:after="0" w:line="240" w:lineRule="auto"/>
        <w:rPr>
          <w:rFonts w:ascii="Arial" w:hAnsi="Arial" w:cs="Arial"/>
          <w:bCs/>
          <w:sz w:val="24"/>
          <w:szCs w:val="24"/>
        </w:rPr>
      </w:pPr>
    </w:p>
    <w:p w14:paraId="2960CD03" w14:textId="77777777" w:rsidR="00D750BD" w:rsidRPr="001226AA" w:rsidRDefault="00D750BD" w:rsidP="004E17EA">
      <w:pPr>
        <w:spacing w:after="0" w:line="240" w:lineRule="auto"/>
        <w:rPr>
          <w:rFonts w:ascii="Arial" w:hAnsi="Arial" w:cs="Arial"/>
          <w:bCs/>
          <w:sz w:val="24"/>
          <w:szCs w:val="24"/>
        </w:rPr>
      </w:pPr>
    </w:p>
    <w:p w14:paraId="78A6F50D" w14:textId="77777777" w:rsidR="00D750BD" w:rsidRPr="001226AA" w:rsidRDefault="00D750BD" w:rsidP="004E17EA">
      <w:pPr>
        <w:spacing w:after="0" w:line="240" w:lineRule="auto"/>
        <w:rPr>
          <w:rFonts w:ascii="Arial" w:hAnsi="Arial" w:cs="Arial"/>
          <w:bCs/>
          <w:sz w:val="24"/>
          <w:szCs w:val="24"/>
        </w:rPr>
      </w:pPr>
    </w:p>
    <w:p w14:paraId="30771582" w14:textId="77777777" w:rsidR="00613EE8" w:rsidRPr="001226AA" w:rsidRDefault="00613EE8" w:rsidP="001A610F">
      <w:pPr>
        <w:spacing w:after="0" w:line="240" w:lineRule="auto"/>
        <w:jc w:val="center"/>
        <w:rPr>
          <w:rFonts w:ascii="Arial" w:eastAsia="Times New Roman" w:hAnsi="Arial" w:cs="Arial"/>
          <w:color w:val="808080" w:themeColor="background1" w:themeShade="80"/>
          <w:sz w:val="24"/>
          <w:szCs w:val="24"/>
          <w:lang w:eastAsia="en-GB"/>
        </w:rPr>
      </w:pPr>
    </w:p>
    <w:p w14:paraId="30771583" w14:textId="62D8266E" w:rsidR="009D216A" w:rsidRPr="001226AA" w:rsidRDefault="00D2215A" w:rsidP="009D216A">
      <w:pPr>
        <w:spacing w:after="0" w:line="240" w:lineRule="auto"/>
        <w:jc w:val="center"/>
        <w:rPr>
          <w:rFonts w:ascii="Arial" w:eastAsia="Times New Roman" w:hAnsi="Arial" w:cs="Arial"/>
          <w:b/>
          <w:sz w:val="24"/>
          <w:szCs w:val="24"/>
          <w:u w:val="single"/>
          <w:lang w:eastAsia="en-GB"/>
        </w:rPr>
      </w:pPr>
      <w:r w:rsidRPr="001226AA">
        <w:rPr>
          <w:rFonts w:ascii="Arial" w:eastAsia="Times New Roman" w:hAnsi="Arial" w:cs="Arial"/>
          <w:b/>
          <w:sz w:val="24"/>
          <w:szCs w:val="24"/>
          <w:u w:val="single"/>
          <w:lang w:eastAsia="en-GB"/>
        </w:rPr>
        <w:t>6</w:t>
      </w:r>
      <w:r w:rsidR="00F8443B" w:rsidRPr="001226AA">
        <w:rPr>
          <w:rFonts w:ascii="Arial" w:eastAsia="Times New Roman" w:hAnsi="Arial" w:cs="Arial"/>
          <w:b/>
          <w:sz w:val="24"/>
          <w:szCs w:val="24"/>
          <w:u w:val="single"/>
          <w:lang w:eastAsia="en-GB"/>
        </w:rPr>
        <w:t xml:space="preserve">. </w:t>
      </w:r>
      <w:r w:rsidR="009D216A" w:rsidRPr="001226AA">
        <w:rPr>
          <w:rFonts w:ascii="Arial" w:eastAsia="Times New Roman" w:hAnsi="Arial" w:cs="Arial"/>
          <w:b/>
          <w:sz w:val="24"/>
          <w:szCs w:val="24"/>
          <w:u w:val="single"/>
          <w:lang w:eastAsia="en-GB"/>
        </w:rPr>
        <w:t>Consideration of Planning &amp; Licence Applications</w:t>
      </w:r>
    </w:p>
    <w:p w14:paraId="670CCEB0" w14:textId="77777777" w:rsidR="004C018E" w:rsidRPr="001226AA" w:rsidRDefault="004C018E" w:rsidP="009D216A">
      <w:pPr>
        <w:spacing w:after="0" w:line="240" w:lineRule="auto"/>
        <w:jc w:val="center"/>
        <w:rPr>
          <w:rFonts w:ascii="Arial" w:eastAsia="Times New Roman" w:hAnsi="Arial" w:cs="Arial"/>
          <w:b/>
          <w:sz w:val="24"/>
          <w:szCs w:val="24"/>
          <w:u w:val="single"/>
          <w:lang w:eastAsia="en-GB"/>
        </w:rPr>
      </w:pPr>
    </w:p>
    <w:p w14:paraId="66F38222" w14:textId="77777777" w:rsidR="008373D1" w:rsidRPr="001226AA" w:rsidRDefault="008373D1" w:rsidP="009D216A">
      <w:pPr>
        <w:spacing w:after="0" w:line="240" w:lineRule="auto"/>
        <w:jc w:val="center"/>
        <w:rPr>
          <w:rFonts w:ascii="Arial" w:eastAsia="Times New Roman" w:hAnsi="Arial" w:cs="Arial"/>
          <w:b/>
          <w:sz w:val="24"/>
          <w:szCs w:val="24"/>
          <w:u w:val="single"/>
          <w:lang w:eastAsia="en-GB"/>
        </w:rPr>
      </w:pPr>
    </w:p>
    <w:p w14:paraId="55067A16" w14:textId="497C0949" w:rsidR="008373D1" w:rsidRPr="00161D8F" w:rsidRDefault="004C018E" w:rsidP="0051466F">
      <w:pPr>
        <w:pStyle w:val="ListParagraph"/>
        <w:numPr>
          <w:ilvl w:val="0"/>
          <w:numId w:val="22"/>
        </w:numPr>
        <w:spacing w:after="0" w:line="240" w:lineRule="auto"/>
        <w:jc w:val="center"/>
        <w:rPr>
          <w:rFonts w:ascii="Arial" w:eastAsia="Times New Roman" w:hAnsi="Arial" w:cs="Arial"/>
          <w:b/>
          <w:sz w:val="24"/>
          <w:szCs w:val="24"/>
          <w:u w:val="single"/>
          <w:lang w:eastAsia="en-GB"/>
        </w:rPr>
      </w:pPr>
      <w:r w:rsidRPr="001226AA">
        <w:rPr>
          <w:rFonts w:ascii="Arial" w:hAnsi="Arial" w:cs="Arial"/>
          <w:b/>
          <w:bCs/>
          <w:sz w:val="24"/>
          <w:szCs w:val="24"/>
        </w:rPr>
        <w:t>Planning Committee Report</w:t>
      </w:r>
      <w:r w:rsidR="006501AF" w:rsidRPr="001226AA">
        <w:rPr>
          <w:rFonts w:ascii="Arial" w:hAnsi="Arial" w:cs="Arial"/>
          <w:b/>
          <w:bCs/>
          <w:sz w:val="24"/>
          <w:szCs w:val="24"/>
        </w:rPr>
        <w:t>.</w:t>
      </w:r>
    </w:p>
    <w:p w14:paraId="2743A47C" w14:textId="77777777" w:rsidR="00161D8F" w:rsidRDefault="00161D8F" w:rsidP="00161D8F">
      <w:pPr>
        <w:spacing w:after="0" w:line="240" w:lineRule="auto"/>
        <w:jc w:val="center"/>
        <w:rPr>
          <w:rFonts w:ascii="Arial" w:eastAsia="Times New Roman" w:hAnsi="Arial" w:cs="Arial"/>
          <w:b/>
          <w:sz w:val="24"/>
          <w:szCs w:val="24"/>
          <w:u w:val="single"/>
          <w:lang w:eastAsia="en-GB"/>
        </w:rPr>
      </w:pPr>
    </w:p>
    <w:p w14:paraId="511C6D6A" w14:textId="77777777" w:rsidR="00161D8F" w:rsidRPr="00161D8F" w:rsidRDefault="00161D8F" w:rsidP="00161D8F">
      <w:pPr>
        <w:spacing w:after="0" w:line="240" w:lineRule="auto"/>
        <w:jc w:val="center"/>
        <w:rPr>
          <w:rFonts w:ascii="Arial" w:eastAsia="Times New Roman" w:hAnsi="Arial" w:cs="Arial"/>
          <w:bCs/>
          <w:sz w:val="24"/>
          <w:szCs w:val="24"/>
          <w:lang w:eastAsia="en-GB"/>
        </w:rPr>
      </w:pPr>
    </w:p>
    <w:p w14:paraId="785B3BBA" w14:textId="5AB059FE" w:rsidR="0051466F" w:rsidRPr="0051466F" w:rsidRDefault="00161D8F" w:rsidP="00161D8F">
      <w:pPr>
        <w:pStyle w:val="ListParagraph"/>
        <w:spacing w:after="0" w:line="240" w:lineRule="auto"/>
        <w:ind w:left="2160"/>
        <w:rPr>
          <w:rFonts w:ascii="Arial" w:eastAsia="Times New Roman" w:hAnsi="Arial" w:cs="Arial"/>
          <w:b/>
          <w:sz w:val="24"/>
          <w:szCs w:val="24"/>
          <w:u w:val="single"/>
          <w:lang w:eastAsia="en-GB"/>
        </w:rPr>
      </w:pPr>
      <w:r>
        <w:rPr>
          <w:rFonts w:ascii="Arial" w:eastAsia="Times New Roman" w:hAnsi="Arial" w:cs="Arial"/>
          <w:b/>
          <w:sz w:val="24"/>
          <w:szCs w:val="24"/>
          <w:lang w:eastAsia="en-GB"/>
        </w:rPr>
        <w:t xml:space="preserve">Council to note </w:t>
      </w:r>
      <w:r w:rsidRPr="007143E1">
        <w:rPr>
          <w:rFonts w:ascii="Arial" w:eastAsia="Times New Roman" w:hAnsi="Arial" w:cs="Arial"/>
          <w:bCs/>
          <w:sz w:val="24"/>
          <w:szCs w:val="24"/>
          <w:lang w:eastAsia="en-GB"/>
        </w:rPr>
        <w:t xml:space="preserve">the </w:t>
      </w:r>
      <w:r w:rsidR="0036344F">
        <w:rPr>
          <w:rFonts w:ascii="Arial" w:eastAsia="Times New Roman" w:hAnsi="Arial" w:cs="Arial"/>
          <w:bCs/>
          <w:sz w:val="24"/>
          <w:szCs w:val="24"/>
          <w:lang w:eastAsia="en-GB"/>
        </w:rPr>
        <w:t>verbal update from Cllr. L Jameson.</w:t>
      </w:r>
    </w:p>
    <w:p w14:paraId="6440089A" w14:textId="77777777" w:rsidR="008373D1" w:rsidRDefault="008373D1" w:rsidP="00BC50AF">
      <w:pPr>
        <w:spacing w:after="0" w:line="360" w:lineRule="auto"/>
        <w:jc w:val="center"/>
        <w:rPr>
          <w:rFonts w:ascii="Arial" w:eastAsia="Times New Roman" w:hAnsi="Arial" w:cs="Arial"/>
          <w:b/>
          <w:sz w:val="24"/>
          <w:szCs w:val="24"/>
          <w:u w:val="single"/>
          <w:lang w:eastAsia="en-GB"/>
        </w:rPr>
      </w:pPr>
    </w:p>
    <w:p w14:paraId="0A027E30" w14:textId="4824C98C" w:rsidR="00597008" w:rsidRDefault="008C7789" w:rsidP="00BC50A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7. LEG </w:t>
      </w:r>
      <w:r w:rsidR="00537462">
        <w:rPr>
          <w:rFonts w:ascii="Arial" w:eastAsia="Times New Roman" w:hAnsi="Arial" w:cs="Arial"/>
          <w:b/>
          <w:sz w:val="24"/>
          <w:szCs w:val="24"/>
          <w:u w:val="single"/>
          <w:lang w:eastAsia="en-GB"/>
        </w:rPr>
        <w:t>- L</w:t>
      </w:r>
      <w:r w:rsidR="00537462" w:rsidRPr="00537462">
        <w:rPr>
          <w:rFonts w:ascii="Arial" w:eastAsia="Times New Roman" w:hAnsi="Arial" w:cs="Arial"/>
          <w:b/>
          <w:sz w:val="24"/>
          <w:szCs w:val="24"/>
          <w:u w:val="single"/>
          <w:lang w:eastAsia="en-GB"/>
        </w:rPr>
        <w:t xml:space="preserve">ongridge and District cycling </w:t>
      </w:r>
      <w:r w:rsidR="00537462">
        <w:rPr>
          <w:rFonts w:ascii="Arial" w:eastAsia="Times New Roman" w:hAnsi="Arial" w:cs="Arial"/>
          <w:b/>
          <w:sz w:val="24"/>
          <w:szCs w:val="24"/>
          <w:u w:val="single"/>
          <w:lang w:eastAsia="en-GB"/>
        </w:rPr>
        <w:t>I</w:t>
      </w:r>
      <w:r w:rsidR="00537462" w:rsidRPr="00537462">
        <w:rPr>
          <w:rFonts w:ascii="Arial" w:eastAsia="Times New Roman" w:hAnsi="Arial" w:cs="Arial"/>
          <w:b/>
          <w:sz w:val="24"/>
          <w:szCs w:val="24"/>
          <w:u w:val="single"/>
          <w:lang w:eastAsia="en-GB"/>
        </w:rPr>
        <w:t xml:space="preserve">nfrastructure </w:t>
      </w:r>
      <w:r w:rsidR="00537462">
        <w:rPr>
          <w:rFonts w:ascii="Arial" w:eastAsia="Times New Roman" w:hAnsi="Arial" w:cs="Arial"/>
          <w:b/>
          <w:sz w:val="24"/>
          <w:szCs w:val="24"/>
          <w:u w:val="single"/>
          <w:lang w:eastAsia="en-GB"/>
        </w:rPr>
        <w:t>I</w:t>
      </w:r>
      <w:r w:rsidR="00537462" w:rsidRPr="00537462">
        <w:rPr>
          <w:rFonts w:ascii="Arial" w:eastAsia="Times New Roman" w:hAnsi="Arial" w:cs="Arial"/>
          <w:b/>
          <w:sz w:val="24"/>
          <w:szCs w:val="24"/>
          <w:u w:val="single"/>
          <w:lang w:eastAsia="en-GB"/>
        </w:rPr>
        <w:t>mprovement</w:t>
      </w:r>
    </w:p>
    <w:p w14:paraId="424FC142" w14:textId="77777777" w:rsidR="00537462" w:rsidRDefault="00537462" w:rsidP="00BC50AF">
      <w:pPr>
        <w:spacing w:after="0" w:line="360" w:lineRule="auto"/>
        <w:jc w:val="center"/>
        <w:rPr>
          <w:rFonts w:ascii="Arial" w:eastAsia="Times New Roman" w:hAnsi="Arial" w:cs="Arial"/>
          <w:b/>
          <w:sz w:val="24"/>
          <w:szCs w:val="24"/>
          <w:u w:val="single"/>
          <w:lang w:eastAsia="en-GB"/>
        </w:rPr>
      </w:pPr>
    </w:p>
    <w:p w14:paraId="41C98A6B" w14:textId="13A58B5A" w:rsidR="00537462" w:rsidRPr="00537462" w:rsidRDefault="00537462" w:rsidP="00537462">
      <w:pPr>
        <w:spacing w:after="0" w:line="36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Council to </w:t>
      </w:r>
      <w:r>
        <w:rPr>
          <w:rFonts w:ascii="Arial" w:eastAsia="Times New Roman" w:hAnsi="Arial" w:cs="Arial"/>
          <w:b/>
          <w:sz w:val="24"/>
          <w:szCs w:val="24"/>
          <w:lang w:eastAsia="en-GB"/>
        </w:rPr>
        <w:t xml:space="preserve">discuss and </w:t>
      </w:r>
      <w:r>
        <w:rPr>
          <w:rFonts w:ascii="Arial" w:eastAsia="Times New Roman" w:hAnsi="Arial" w:cs="Arial"/>
          <w:b/>
          <w:sz w:val="24"/>
          <w:szCs w:val="24"/>
          <w:lang w:eastAsia="en-GB"/>
        </w:rPr>
        <w:t xml:space="preserve">note </w:t>
      </w:r>
      <w:r w:rsidRPr="007143E1">
        <w:rPr>
          <w:rFonts w:ascii="Arial" w:eastAsia="Times New Roman" w:hAnsi="Arial" w:cs="Arial"/>
          <w:bCs/>
          <w:sz w:val="24"/>
          <w:szCs w:val="24"/>
          <w:lang w:eastAsia="en-GB"/>
        </w:rPr>
        <w:t xml:space="preserve">the </w:t>
      </w:r>
      <w:r>
        <w:rPr>
          <w:rFonts w:ascii="Arial" w:eastAsia="Times New Roman" w:hAnsi="Arial" w:cs="Arial"/>
          <w:bCs/>
          <w:sz w:val="24"/>
          <w:szCs w:val="24"/>
          <w:lang w:eastAsia="en-GB"/>
        </w:rPr>
        <w:t xml:space="preserve">update on the project </w:t>
      </w:r>
      <w:r w:rsidR="00D90466">
        <w:rPr>
          <w:rFonts w:ascii="Arial" w:eastAsia="Times New Roman" w:hAnsi="Arial" w:cs="Arial"/>
          <w:bCs/>
          <w:sz w:val="24"/>
          <w:szCs w:val="24"/>
          <w:lang w:eastAsia="en-GB"/>
        </w:rPr>
        <w:t xml:space="preserve">initiated by LEG. </w:t>
      </w:r>
      <w:r>
        <w:rPr>
          <w:rFonts w:ascii="Arial" w:eastAsia="Times New Roman" w:hAnsi="Arial" w:cs="Arial"/>
          <w:bCs/>
          <w:sz w:val="24"/>
          <w:szCs w:val="24"/>
          <w:lang w:eastAsia="en-GB"/>
        </w:rPr>
        <w:t xml:space="preserve"> </w:t>
      </w:r>
    </w:p>
    <w:p w14:paraId="7B89376A" w14:textId="77777777" w:rsidR="004757C8" w:rsidRDefault="004757C8" w:rsidP="00BC50AF">
      <w:pPr>
        <w:spacing w:after="0" w:line="360" w:lineRule="auto"/>
        <w:jc w:val="center"/>
        <w:rPr>
          <w:rFonts w:ascii="Arial" w:eastAsia="Times New Roman" w:hAnsi="Arial" w:cs="Arial"/>
          <w:b/>
          <w:sz w:val="24"/>
          <w:szCs w:val="24"/>
          <w:u w:val="single"/>
          <w:lang w:eastAsia="en-GB"/>
        </w:rPr>
      </w:pPr>
    </w:p>
    <w:p w14:paraId="198710E2" w14:textId="184330D2" w:rsidR="007143E1" w:rsidRDefault="00810F4A" w:rsidP="00BC50A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8</w:t>
      </w:r>
      <w:r w:rsidR="007143E1" w:rsidRPr="007143E1">
        <w:rPr>
          <w:rFonts w:ascii="Arial" w:eastAsia="Times New Roman" w:hAnsi="Arial" w:cs="Arial"/>
          <w:b/>
          <w:sz w:val="24"/>
          <w:szCs w:val="24"/>
          <w:u w:val="single"/>
          <w:lang w:eastAsia="en-GB"/>
        </w:rPr>
        <w:t xml:space="preserve">. </w:t>
      </w:r>
      <w:r w:rsidR="007143E1">
        <w:rPr>
          <w:rFonts w:ascii="Arial" w:eastAsia="Times New Roman" w:hAnsi="Arial" w:cs="Arial"/>
          <w:b/>
          <w:sz w:val="24"/>
          <w:szCs w:val="24"/>
          <w:u w:val="single"/>
          <w:lang w:eastAsia="en-GB"/>
        </w:rPr>
        <w:t xml:space="preserve">AGM Meeting Debrief </w:t>
      </w:r>
    </w:p>
    <w:p w14:paraId="31F47403" w14:textId="77777777" w:rsidR="007143E1" w:rsidRDefault="007143E1" w:rsidP="00BC50AF">
      <w:pPr>
        <w:spacing w:after="0" w:line="360" w:lineRule="auto"/>
        <w:jc w:val="center"/>
        <w:rPr>
          <w:rFonts w:ascii="Arial" w:eastAsia="Times New Roman" w:hAnsi="Arial" w:cs="Arial"/>
          <w:b/>
          <w:sz w:val="24"/>
          <w:szCs w:val="24"/>
          <w:u w:val="single"/>
          <w:lang w:eastAsia="en-GB"/>
        </w:rPr>
      </w:pPr>
    </w:p>
    <w:p w14:paraId="07BC79C3" w14:textId="64EB44D4" w:rsidR="007143E1" w:rsidRPr="007143E1" w:rsidRDefault="007143E1" w:rsidP="00BC50AF">
      <w:pPr>
        <w:spacing w:after="0" w:line="36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Council to </w:t>
      </w:r>
      <w:r w:rsidR="00750925">
        <w:rPr>
          <w:rFonts w:ascii="Arial" w:eastAsia="Times New Roman" w:hAnsi="Arial" w:cs="Arial"/>
          <w:b/>
          <w:sz w:val="24"/>
          <w:szCs w:val="24"/>
          <w:lang w:eastAsia="en-GB"/>
        </w:rPr>
        <w:t xml:space="preserve">discuss and note </w:t>
      </w:r>
      <w:r w:rsidRPr="007143E1">
        <w:rPr>
          <w:rFonts w:ascii="Arial" w:eastAsia="Times New Roman" w:hAnsi="Arial" w:cs="Arial"/>
          <w:bCs/>
          <w:sz w:val="24"/>
          <w:szCs w:val="24"/>
          <w:lang w:eastAsia="en-GB"/>
        </w:rPr>
        <w:t>the report drafted by Cllr. S Ashcroft</w:t>
      </w:r>
      <w:r w:rsidR="00B14415">
        <w:rPr>
          <w:rFonts w:ascii="Arial" w:eastAsia="Times New Roman" w:hAnsi="Arial" w:cs="Arial"/>
          <w:bCs/>
          <w:sz w:val="24"/>
          <w:szCs w:val="24"/>
          <w:lang w:eastAsia="en-GB"/>
        </w:rPr>
        <w:t xml:space="preserve"> &amp; Cllr. N Stubbs</w:t>
      </w:r>
      <w:r w:rsidR="00750925">
        <w:rPr>
          <w:rFonts w:ascii="Arial" w:eastAsia="Times New Roman" w:hAnsi="Arial" w:cs="Arial"/>
          <w:bCs/>
          <w:sz w:val="24"/>
          <w:szCs w:val="24"/>
          <w:lang w:eastAsia="en-GB"/>
        </w:rPr>
        <w:t>.</w:t>
      </w:r>
      <w:r w:rsidR="00B14415">
        <w:rPr>
          <w:rFonts w:ascii="Arial" w:eastAsia="Times New Roman" w:hAnsi="Arial" w:cs="Arial"/>
          <w:bCs/>
          <w:sz w:val="24"/>
          <w:szCs w:val="24"/>
          <w:lang w:eastAsia="en-GB"/>
        </w:rPr>
        <w:t xml:space="preserve"> </w:t>
      </w:r>
    </w:p>
    <w:p w14:paraId="7E44B6BC" w14:textId="77777777" w:rsidR="007143E1" w:rsidRPr="001226AA" w:rsidRDefault="007143E1" w:rsidP="0008738C">
      <w:pPr>
        <w:spacing w:after="0" w:line="360" w:lineRule="auto"/>
        <w:rPr>
          <w:rFonts w:ascii="Arial" w:eastAsia="Times New Roman" w:hAnsi="Arial" w:cs="Arial"/>
          <w:b/>
          <w:sz w:val="24"/>
          <w:szCs w:val="24"/>
          <w:u w:val="single"/>
          <w:lang w:eastAsia="en-GB"/>
        </w:rPr>
      </w:pPr>
    </w:p>
    <w:p w14:paraId="0FBFB8B8" w14:textId="488690F1" w:rsidR="00980DF2" w:rsidRPr="00B14415" w:rsidRDefault="00810F4A" w:rsidP="00BC50A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9</w:t>
      </w:r>
      <w:r w:rsidR="004C162A" w:rsidRPr="00B14415">
        <w:rPr>
          <w:rFonts w:ascii="Arial" w:eastAsia="Times New Roman" w:hAnsi="Arial" w:cs="Arial"/>
          <w:b/>
          <w:sz w:val="24"/>
          <w:szCs w:val="24"/>
          <w:u w:val="single"/>
          <w:lang w:eastAsia="en-GB"/>
        </w:rPr>
        <w:t xml:space="preserve">. </w:t>
      </w:r>
      <w:r w:rsidR="00B14415">
        <w:rPr>
          <w:rFonts w:ascii="Arial" w:eastAsia="Times New Roman" w:hAnsi="Arial" w:cs="Arial"/>
          <w:b/>
          <w:sz w:val="24"/>
          <w:szCs w:val="24"/>
          <w:u w:val="single"/>
          <w:lang w:eastAsia="en-GB"/>
        </w:rPr>
        <w:t xml:space="preserve">Benches </w:t>
      </w:r>
    </w:p>
    <w:p w14:paraId="10169B14" w14:textId="74577F45" w:rsidR="003649E4" w:rsidRPr="007143E1" w:rsidRDefault="003649E4" w:rsidP="001667AE">
      <w:pPr>
        <w:spacing w:after="0" w:line="360" w:lineRule="auto"/>
        <w:rPr>
          <w:rFonts w:ascii="Arial" w:eastAsia="Times New Roman" w:hAnsi="Arial" w:cs="Arial"/>
          <w:b/>
          <w:color w:val="808080" w:themeColor="background1" w:themeShade="80"/>
          <w:sz w:val="24"/>
          <w:szCs w:val="24"/>
          <w:lang w:eastAsia="en-GB"/>
        </w:rPr>
      </w:pPr>
    </w:p>
    <w:p w14:paraId="7E126C32" w14:textId="30BC54F4" w:rsidR="000B4044" w:rsidRDefault="00B14415" w:rsidP="00BC50AF">
      <w:pPr>
        <w:spacing w:after="0" w:line="360" w:lineRule="auto"/>
        <w:jc w:val="center"/>
        <w:rPr>
          <w:rFonts w:ascii="Arial" w:eastAsia="Times New Roman" w:hAnsi="Arial" w:cs="Arial"/>
          <w:bCs/>
          <w:sz w:val="24"/>
          <w:szCs w:val="24"/>
          <w:lang w:eastAsia="en-GB"/>
        </w:rPr>
      </w:pPr>
      <w:r>
        <w:rPr>
          <w:rFonts w:ascii="Arial" w:eastAsia="Times New Roman" w:hAnsi="Arial" w:cs="Arial"/>
          <w:b/>
          <w:sz w:val="24"/>
          <w:szCs w:val="24"/>
          <w:lang w:eastAsia="en-GB"/>
        </w:rPr>
        <w:t xml:space="preserve">Council </w:t>
      </w:r>
      <w:r w:rsidR="00750925">
        <w:rPr>
          <w:rFonts w:ascii="Arial" w:eastAsia="Times New Roman" w:hAnsi="Arial" w:cs="Arial"/>
          <w:b/>
          <w:sz w:val="24"/>
          <w:szCs w:val="24"/>
          <w:lang w:eastAsia="en-GB"/>
        </w:rPr>
        <w:t xml:space="preserve">to </w:t>
      </w:r>
      <w:r w:rsidR="00750925">
        <w:rPr>
          <w:rFonts w:ascii="Arial" w:eastAsia="Times New Roman" w:hAnsi="Arial" w:cs="Arial"/>
          <w:b/>
          <w:sz w:val="24"/>
          <w:szCs w:val="24"/>
          <w:lang w:eastAsia="en-GB"/>
        </w:rPr>
        <w:t>discuss and note</w:t>
      </w:r>
      <w:r>
        <w:rPr>
          <w:rFonts w:ascii="Arial" w:eastAsia="Times New Roman" w:hAnsi="Arial" w:cs="Arial"/>
          <w:b/>
          <w:sz w:val="24"/>
          <w:szCs w:val="24"/>
          <w:lang w:eastAsia="en-GB"/>
        </w:rPr>
        <w:t xml:space="preserve"> </w:t>
      </w:r>
      <w:r w:rsidRPr="007143E1">
        <w:rPr>
          <w:rFonts w:ascii="Arial" w:eastAsia="Times New Roman" w:hAnsi="Arial" w:cs="Arial"/>
          <w:bCs/>
          <w:sz w:val="24"/>
          <w:szCs w:val="24"/>
          <w:lang w:eastAsia="en-GB"/>
        </w:rPr>
        <w:t xml:space="preserve">the report drafted by Cllr. </w:t>
      </w:r>
      <w:r>
        <w:rPr>
          <w:rFonts w:ascii="Arial" w:eastAsia="Times New Roman" w:hAnsi="Arial" w:cs="Arial"/>
          <w:bCs/>
          <w:sz w:val="24"/>
          <w:szCs w:val="24"/>
          <w:lang w:eastAsia="en-GB"/>
        </w:rPr>
        <w:t>R Adamson</w:t>
      </w:r>
      <w:r w:rsidR="00750925">
        <w:rPr>
          <w:rFonts w:ascii="Arial" w:eastAsia="Times New Roman" w:hAnsi="Arial" w:cs="Arial"/>
          <w:bCs/>
          <w:sz w:val="24"/>
          <w:szCs w:val="24"/>
          <w:lang w:eastAsia="en-GB"/>
        </w:rPr>
        <w:t>.</w:t>
      </w:r>
    </w:p>
    <w:p w14:paraId="3C7AA9D8" w14:textId="77777777" w:rsidR="00B14415" w:rsidRPr="007143E1" w:rsidRDefault="00B14415" w:rsidP="00BC50AF">
      <w:pPr>
        <w:spacing w:after="0" w:line="360" w:lineRule="auto"/>
        <w:jc w:val="center"/>
        <w:rPr>
          <w:rFonts w:ascii="Arial" w:eastAsia="Times New Roman" w:hAnsi="Arial" w:cs="Arial"/>
          <w:b/>
          <w:color w:val="808080" w:themeColor="background1" w:themeShade="80"/>
          <w:sz w:val="24"/>
          <w:szCs w:val="24"/>
          <w:u w:val="single"/>
          <w:lang w:eastAsia="en-GB"/>
        </w:rPr>
      </w:pPr>
    </w:p>
    <w:p w14:paraId="03EDF9BC" w14:textId="3F4FD8C4" w:rsidR="00DB77A5" w:rsidRPr="00DB77A5" w:rsidRDefault="00810F4A" w:rsidP="00DB77A5">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10</w:t>
      </w:r>
      <w:r w:rsidR="00DB77A5" w:rsidRPr="00DB77A5">
        <w:rPr>
          <w:rFonts w:ascii="Arial" w:eastAsia="Times New Roman" w:hAnsi="Arial" w:cs="Arial"/>
          <w:b/>
          <w:sz w:val="24"/>
          <w:szCs w:val="24"/>
          <w:u w:val="single"/>
          <w:lang w:eastAsia="en-GB"/>
        </w:rPr>
        <w:t xml:space="preserve">. Warm Banks </w:t>
      </w:r>
    </w:p>
    <w:p w14:paraId="13D981D0" w14:textId="77777777" w:rsidR="00B33FAC" w:rsidRPr="00DB77A5" w:rsidRDefault="00B33FAC" w:rsidP="00BC50AF">
      <w:pPr>
        <w:spacing w:after="0" w:line="360" w:lineRule="auto"/>
        <w:jc w:val="center"/>
        <w:rPr>
          <w:rFonts w:ascii="Arial" w:eastAsia="Times New Roman" w:hAnsi="Arial" w:cs="Arial"/>
          <w:b/>
          <w:sz w:val="24"/>
          <w:szCs w:val="24"/>
          <w:u w:val="single"/>
          <w:lang w:eastAsia="en-GB"/>
        </w:rPr>
      </w:pPr>
    </w:p>
    <w:p w14:paraId="309FBB6C" w14:textId="6817AC9D" w:rsidR="00D276AC" w:rsidRDefault="001667AE" w:rsidP="00836483">
      <w:pPr>
        <w:spacing w:after="0" w:line="360" w:lineRule="auto"/>
        <w:jc w:val="center"/>
        <w:rPr>
          <w:rFonts w:ascii="Arial" w:eastAsia="Times New Roman" w:hAnsi="Arial" w:cs="Arial"/>
          <w:bCs/>
          <w:sz w:val="24"/>
          <w:szCs w:val="24"/>
          <w:lang w:eastAsia="en-GB"/>
        </w:rPr>
      </w:pPr>
      <w:r w:rsidRPr="00DB77A5">
        <w:rPr>
          <w:rFonts w:ascii="Arial" w:eastAsia="Times New Roman" w:hAnsi="Arial" w:cs="Arial"/>
          <w:b/>
          <w:sz w:val="24"/>
          <w:szCs w:val="24"/>
          <w:lang w:eastAsia="en-GB"/>
        </w:rPr>
        <w:t xml:space="preserve">Council to </w:t>
      </w:r>
      <w:r w:rsidR="00DB77A5">
        <w:rPr>
          <w:rFonts w:ascii="Arial" w:eastAsia="Times New Roman" w:hAnsi="Arial" w:cs="Arial"/>
          <w:b/>
          <w:sz w:val="24"/>
          <w:szCs w:val="24"/>
          <w:lang w:eastAsia="en-GB"/>
        </w:rPr>
        <w:t xml:space="preserve">note </w:t>
      </w:r>
      <w:r w:rsidR="00DB77A5" w:rsidRPr="00F778FD">
        <w:rPr>
          <w:rFonts w:ascii="Arial" w:eastAsia="Times New Roman" w:hAnsi="Arial" w:cs="Arial"/>
          <w:bCs/>
          <w:sz w:val="24"/>
          <w:szCs w:val="24"/>
          <w:lang w:eastAsia="en-GB"/>
        </w:rPr>
        <w:t>the progress made with the Warm Banks Initiative</w:t>
      </w:r>
      <w:r w:rsidR="00561F74">
        <w:rPr>
          <w:rFonts w:ascii="Arial" w:eastAsia="Times New Roman" w:hAnsi="Arial" w:cs="Arial"/>
          <w:bCs/>
          <w:sz w:val="24"/>
          <w:szCs w:val="24"/>
          <w:lang w:eastAsia="en-GB"/>
        </w:rPr>
        <w:t>.</w:t>
      </w:r>
      <w:r w:rsidR="00DB77A5" w:rsidRPr="00F778FD">
        <w:rPr>
          <w:rFonts w:ascii="Arial" w:eastAsia="Times New Roman" w:hAnsi="Arial" w:cs="Arial"/>
          <w:bCs/>
          <w:sz w:val="24"/>
          <w:szCs w:val="24"/>
          <w:lang w:eastAsia="en-GB"/>
        </w:rPr>
        <w:t xml:space="preserve"> </w:t>
      </w:r>
      <w:r w:rsidRPr="00F778FD">
        <w:rPr>
          <w:rFonts w:ascii="Arial" w:eastAsia="Times New Roman" w:hAnsi="Arial" w:cs="Arial"/>
          <w:bCs/>
          <w:sz w:val="24"/>
          <w:szCs w:val="24"/>
          <w:lang w:eastAsia="en-GB"/>
        </w:rPr>
        <w:t xml:space="preserve"> </w:t>
      </w:r>
    </w:p>
    <w:p w14:paraId="422B6073" w14:textId="77777777" w:rsidR="00F778FD" w:rsidRPr="00F778FD" w:rsidRDefault="00F778FD" w:rsidP="00836483">
      <w:pPr>
        <w:spacing w:after="0" w:line="360" w:lineRule="auto"/>
        <w:jc w:val="center"/>
        <w:rPr>
          <w:rFonts w:ascii="Arial" w:eastAsia="Times New Roman" w:hAnsi="Arial" w:cs="Arial"/>
          <w:b/>
          <w:sz w:val="24"/>
          <w:szCs w:val="24"/>
          <w:lang w:eastAsia="en-GB"/>
        </w:rPr>
      </w:pPr>
    </w:p>
    <w:p w14:paraId="04C2AFB9" w14:textId="32D5D26C" w:rsidR="00F778FD" w:rsidRPr="00F778FD" w:rsidRDefault="00810F4A" w:rsidP="00836483">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11</w:t>
      </w:r>
      <w:r w:rsidR="00F778FD" w:rsidRPr="00F778FD">
        <w:rPr>
          <w:rFonts w:ascii="Arial" w:eastAsia="Times New Roman" w:hAnsi="Arial" w:cs="Arial"/>
          <w:b/>
          <w:sz w:val="24"/>
          <w:szCs w:val="24"/>
          <w:u w:val="single"/>
          <w:lang w:eastAsia="en-GB"/>
        </w:rPr>
        <w:t>. Longridge Christmas Social 21</w:t>
      </w:r>
      <w:r w:rsidR="00F778FD" w:rsidRPr="00F778FD">
        <w:rPr>
          <w:rFonts w:ascii="Arial" w:eastAsia="Times New Roman" w:hAnsi="Arial" w:cs="Arial"/>
          <w:b/>
          <w:sz w:val="24"/>
          <w:szCs w:val="24"/>
          <w:u w:val="single"/>
          <w:vertAlign w:val="superscript"/>
          <w:lang w:eastAsia="en-GB"/>
        </w:rPr>
        <w:t>st</w:t>
      </w:r>
      <w:r w:rsidR="00F778FD" w:rsidRPr="00F778FD">
        <w:rPr>
          <w:rFonts w:ascii="Arial" w:eastAsia="Times New Roman" w:hAnsi="Arial" w:cs="Arial"/>
          <w:b/>
          <w:sz w:val="24"/>
          <w:szCs w:val="24"/>
          <w:u w:val="single"/>
          <w:lang w:eastAsia="en-GB"/>
        </w:rPr>
        <w:t xml:space="preserve"> December at the Civic Hall </w:t>
      </w:r>
    </w:p>
    <w:p w14:paraId="62C9CE23" w14:textId="77777777" w:rsidR="00F778FD" w:rsidRDefault="00F778FD" w:rsidP="00836483">
      <w:pPr>
        <w:spacing w:after="0" w:line="360" w:lineRule="auto"/>
        <w:jc w:val="center"/>
        <w:rPr>
          <w:rFonts w:ascii="Arial" w:eastAsia="Times New Roman" w:hAnsi="Arial" w:cs="Arial"/>
          <w:b/>
          <w:sz w:val="24"/>
          <w:szCs w:val="24"/>
          <w:lang w:eastAsia="en-GB"/>
        </w:rPr>
      </w:pPr>
    </w:p>
    <w:p w14:paraId="642E9CD2" w14:textId="7367E51B" w:rsidR="00F778FD" w:rsidRPr="00F778FD" w:rsidRDefault="00F778FD" w:rsidP="00836483">
      <w:pPr>
        <w:spacing w:after="0" w:line="360" w:lineRule="auto"/>
        <w:jc w:val="center"/>
        <w:rPr>
          <w:rFonts w:ascii="Arial" w:eastAsia="Times New Roman" w:hAnsi="Arial" w:cs="Arial"/>
          <w:b/>
          <w:sz w:val="24"/>
          <w:szCs w:val="24"/>
          <w:lang w:eastAsia="en-GB"/>
        </w:rPr>
      </w:pPr>
      <w:r w:rsidRPr="00DB77A5">
        <w:rPr>
          <w:rFonts w:ascii="Arial" w:eastAsia="Times New Roman" w:hAnsi="Arial" w:cs="Arial"/>
          <w:b/>
          <w:sz w:val="24"/>
          <w:szCs w:val="24"/>
          <w:lang w:eastAsia="en-GB"/>
        </w:rPr>
        <w:t xml:space="preserve">Council to </w:t>
      </w:r>
      <w:r>
        <w:rPr>
          <w:rFonts w:ascii="Arial" w:eastAsia="Times New Roman" w:hAnsi="Arial" w:cs="Arial"/>
          <w:b/>
          <w:sz w:val="24"/>
          <w:szCs w:val="24"/>
          <w:lang w:eastAsia="en-GB"/>
        </w:rPr>
        <w:t>discuss and agree</w:t>
      </w:r>
      <w:r>
        <w:rPr>
          <w:rFonts w:ascii="Arial" w:eastAsia="Times New Roman" w:hAnsi="Arial" w:cs="Arial"/>
          <w:b/>
          <w:sz w:val="24"/>
          <w:szCs w:val="24"/>
          <w:lang w:eastAsia="en-GB"/>
        </w:rPr>
        <w:t xml:space="preserve"> </w:t>
      </w:r>
      <w:r w:rsidRPr="00F778FD">
        <w:rPr>
          <w:rFonts w:ascii="Arial" w:eastAsia="Times New Roman" w:hAnsi="Arial" w:cs="Arial"/>
          <w:bCs/>
          <w:sz w:val="24"/>
          <w:szCs w:val="24"/>
          <w:lang w:eastAsia="en-GB"/>
        </w:rPr>
        <w:t xml:space="preserve">the </w:t>
      </w:r>
      <w:r>
        <w:rPr>
          <w:rFonts w:ascii="Arial" w:eastAsia="Times New Roman" w:hAnsi="Arial" w:cs="Arial"/>
          <w:bCs/>
          <w:sz w:val="24"/>
          <w:szCs w:val="24"/>
          <w:lang w:eastAsia="en-GB"/>
        </w:rPr>
        <w:t xml:space="preserve">outstanding actions </w:t>
      </w:r>
      <w:r w:rsidR="007515C4">
        <w:rPr>
          <w:rFonts w:ascii="Arial" w:eastAsia="Times New Roman" w:hAnsi="Arial" w:cs="Arial"/>
          <w:bCs/>
          <w:sz w:val="24"/>
          <w:szCs w:val="24"/>
          <w:lang w:eastAsia="en-GB"/>
        </w:rPr>
        <w:t xml:space="preserve">in relation to the social event for the residents of Longridge. </w:t>
      </w:r>
    </w:p>
    <w:p w14:paraId="2362FDEE" w14:textId="77777777" w:rsidR="00BB7707" w:rsidRDefault="00BB7707" w:rsidP="00BC50AF">
      <w:pPr>
        <w:spacing w:after="0" w:line="360" w:lineRule="auto"/>
        <w:jc w:val="center"/>
        <w:rPr>
          <w:rFonts w:ascii="Arial" w:eastAsia="Times New Roman" w:hAnsi="Arial" w:cs="Arial"/>
          <w:b/>
          <w:sz w:val="24"/>
          <w:szCs w:val="24"/>
          <w:u w:val="single"/>
          <w:lang w:eastAsia="en-GB"/>
        </w:rPr>
      </w:pPr>
    </w:p>
    <w:p w14:paraId="64E24B66" w14:textId="5D89CE5E" w:rsidR="00B33FAC" w:rsidRPr="00DB77A5" w:rsidRDefault="007515C4" w:rsidP="00BC50A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810F4A">
        <w:rPr>
          <w:rFonts w:ascii="Arial" w:eastAsia="Times New Roman" w:hAnsi="Arial" w:cs="Arial"/>
          <w:b/>
          <w:sz w:val="24"/>
          <w:szCs w:val="24"/>
          <w:u w:val="single"/>
          <w:lang w:eastAsia="en-GB"/>
        </w:rPr>
        <w:t>2</w:t>
      </w:r>
      <w:r w:rsidR="00B33FAC" w:rsidRPr="00DB77A5">
        <w:rPr>
          <w:rFonts w:ascii="Arial" w:eastAsia="Times New Roman" w:hAnsi="Arial" w:cs="Arial"/>
          <w:b/>
          <w:sz w:val="24"/>
          <w:szCs w:val="24"/>
          <w:u w:val="single"/>
          <w:lang w:eastAsia="en-GB"/>
        </w:rPr>
        <w:t xml:space="preserve">. </w:t>
      </w:r>
      <w:r w:rsidR="00DB77A5">
        <w:rPr>
          <w:rFonts w:ascii="Arial" w:eastAsia="Times New Roman" w:hAnsi="Arial" w:cs="Arial"/>
          <w:b/>
          <w:sz w:val="24"/>
          <w:szCs w:val="24"/>
          <w:u w:val="single"/>
          <w:lang w:eastAsia="en-GB"/>
        </w:rPr>
        <w:t xml:space="preserve">PRECEPT </w:t>
      </w:r>
      <w:r w:rsidR="000F31A3" w:rsidRPr="00DB77A5">
        <w:rPr>
          <w:rFonts w:ascii="Arial" w:eastAsia="Times New Roman" w:hAnsi="Arial" w:cs="Arial"/>
          <w:b/>
          <w:sz w:val="24"/>
          <w:szCs w:val="24"/>
          <w:u w:val="single"/>
          <w:lang w:eastAsia="en-GB"/>
        </w:rPr>
        <w:t xml:space="preserve"> </w:t>
      </w:r>
    </w:p>
    <w:p w14:paraId="13BAD016" w14:textId="77777777" w:rsidR="005B1EFD" w:rsidRPr="007143E1" w:rsidRDefault="005B1EFD" w:rsidP="005B1EFD">
      <w:pPr>
        <w:spacing w:after="0" w:line="360" w:lineRule="auto"/>
        <w:rPr>
          <w:rFonts w:ascii="Arial" w:eastAsia="Times New Roman" w:hAnsi="Arial" w:cs="Arial"/>
          <w:b/>
          <w:color w:val="808080" w:themeColor="background1" w:themeShade="80"/>
          <w:sz w:val="24"/>
          <w:szCs w:val="24"/>
          <w:lang w:eastAsia="en-GB"/>
        </w:rPr>
      </w:pPr>
    </w:p>
    <w:p w14:paraId="00CD8FB2" w14:textId="61CB8F81" w:rsidR="005B1EFD" w:rsidRDefault="005B1EFD" w:rsidP="005B1EFD">
      <w:pPr>
        <w:spacing w:after="0" w:line="360" w:lineRule="auto"/>
        <w:jc w:val="center"/>
        <w:rPr>
          <w:rFonts w:ascii="Arial" w:eastAsia="Times New Roman" w:hAnsi="Arial" w:cs="Arial"/>
          <w:bCs/>
          <w:sz w:val="24"/>
          <w:szCs w:val="24"/>
          <w:lang w:eastAsia="en-GB"/>
        </w:rPr>
      </w:pPr>
      <w:r>
        <w:rPr>
          <w:rFonts w:ascii="Arial" w:eastAsia="Times New Roman" w:hAnsi="Arial" w:cs="Arial"/>
          <w:b/>
          <w:sz w:val="24"/>
          <w:szCs w:val="24"/>
          <w:lang w:eastAsia="en-GB"/>
        </w:rPr>
        <w:t xml:space="preserve">Council to note </w:t>
      </w:r>
      <w:r w:rsidRPr="007143E1">
        <w:rPr>
          <w:rFonts w:ascii="Arial" w:eastAsia="Times New Roman" w:hAnsi="Arial" w:cs="Arial"/>
          <w:bCs/>
          <w:sz w:val="24"/>
          <w:szCs w:val="24"/>
          <w:lang w:eastAsia="en-GB"/>
        </w:rPr>
        <w:t xml:space="preserve">the report drafted by Cllr. </w:t>
      </w:r>
      <w:r>
        <w:rPr>
          <w:rFonts w:ascii="Arial" w:eastAsia="Times New Roman" w:hAnsi="Arial" w:cs="Arial"/>
          <w:bCs/>
          <w:sz w:val="24"/>
          <w:szCs w:val="24"/>
          <w:lang w:eastAsia="en-GB"/>
        </w:rPr>
        <w:t>D Little and the Town Clerk</w:t>
      </w:r>
      <w:r w:rsidR="0008738C">
        <w:rPr>
          <w:rFonts w:ascii="Arial" w:eastAsia="Times New Roman" w:hAnsi="Arial" w:cs="Arial"/>
          <w:bCs/>
          <w:sz w:val="24"/>
          <w:szCs w:val="24"/>
          <w:lang w:eastAsia="en-GB"/>
        </w:rPr>
        <w:t xml:space="preserve">. </w:t>
      </w:r>
    </w:p>
    <w:p w14:paraId="7FF8BDB6" w14:textId="77777777" w:rsidR="0008738C" w:rsidRDefault="0008738C" w:rsidP="005B1EFD">
      <w:pPr>
        <w:spacing w:after="0" w:line="360" w:lineRule="auto"/>
        <w:jc w:val="center"/>
        <w:rPr>
          <w:rFonts w:ascii="Arial" w:eastAsia="Times New Roman" w:hAnsi="Arial" w:cs="Arial"/>
          <w:bCs/>
          <w:sz w:val="24"/>
          <w:szCs w:val="24"/>
          <w:lang w:eastAsia="en-GB"/>
        </w:rPr>
      </w:pPr>
    </w:p>
    <w:p w14:paraId="1638946A" w14:textId="548A18E0" w:rsidR="0008738C" w:rsidRPr="0008738C" w:rsidRDefault="0008738C" w:rsidP="005B1EFD">
      <w:pPr>
        <w:spacing w:after="0" w:line="360" w:lineRule="auto"/>
        <w:jc w:val="center"/>
        <w:rPr>
          <w:rFonts w:ascii="Arial" w:eastAsia="Times New Roman" w:hAnsi="Arial" w:cs="Arial"/>
          <w:bCs/>
          <w:sz w:val="24"/>
          <w:szCs w:val="24"/>
          <w:lang w:eastAsia="en-GB"/>
        </w:rPr>
      </w:pPr>
      <w:r w:rsidRPr="0008738C">
        <w:rPr>
          <w:rFonts w:ascii="Arial" w:eastAsia="Times New Roman" w:hAnsi="Arial" w:cs="Arial"/>
          <w:b/>
          <w:sz w:val="24"/>
          <w:szCs w:val="24"/>
          <w:lang w:eastAsia="en-GB"/>
        </w:rPr>
        <w:t xml:space="preserve">Council to discuss and agree </w:t>
      </w:r>
      <w:r>
        <w:rPr>
          <w:rFonts w:ascii="Arial" w:eastAsia="Times New Roman" w:hAnsi="Arial" w:cs="Arial"/>
          <w:bCs/>
          <w:sz w:val="24"/>
          <w:szCs w:val="24"/>
          <w:lang w:eastAsia="en-GB"/>
        </w:rPr>
        <w:t>to the Precept figures for 2023 / 2024</w:t>
      </w:r>
    </w:p>
    <w:p w14:paraId="1F2BD649" w14:textId="77777777" w:rsidR="0008738C" w:rsidRDefault="0008738C" w:rsidP="00810F4A">
      <w:pPr>
        <w:shd w:val="clear" w:color="auto" w:fill="FFFFFF" w:themeFill="background1"/>
        <w:spacing w:line="360" w:lineRule="auto"/>
        <w:rPr>
          <w:rFonts w:ascii="Arial" w:hAnsi="Arial" w:cs="Arial"/>
          <w:bCs/>
          <w:color w:val="808080" w:themeColor="background1" w:themeShade="80"/>
          <w:sz w:val="24"/>
          <w:szCs w:val="24"/>
        </w:rPr>
      </w:pPr>
    </w:p>
    <w:p w14:paraId="626A0665" w14:textId="77777777" w:rsidR="00BB7707" w:rsidRDefault="00BB7707" w:rsidP="00CE555B">
      <w:pPr>
        <w:shd w:val="clear" w:color="auto" w:fill="FFFFFF" w:themeFill="background1"/>
        <w:spacing w:line="360" w:lineRule="auto"/>
        <w:jc w:val="center"/>
        <w:rPr>
          <w:rFonts w:ascii="Arial" w:hAnsi="Arial" w:cs="Arial"/>
          <w:b/>
          <w:sz w:val="24"/>
          <w:szCs w:val="24"/>
          <w:u w:val="single"/>
        </w:rPr>
      </w:pPr>
    </w:p>
    <w:p w14:paraId="5BECB5D4" w14:textId="1E2A9385" w:rsidR="00300240" w:rsidRDefault="00954FB9" w:rsidP="00CE555B">
      <w:pPr>
        <w:shd w:val="clear" w:color="auto" w:fill="FFFFFF" w:themeFill="background1"/>
        <w:spacing w:line="360" w:lineRule="auto"/>
        <w:jc w:val="center"/>
        <w:rPr>
          <w:rFonts w:ascii="Arial" w:hAnsi="Arial" w:cs="Arial"/>
          <w:b/>
          <w:sz w:val="24"/>
          <w:szCs w:val="24"/>
          <w:u w:val="single"/>
        </w:rPr>
      </w:pPr>
      <w:r w:rsidRPr="00954FB9">
        <w:rPr>
          <w:rFonts w:ascii="Arial" w:hAnsi="Arial" w:cs="Arial"/>
          <w:b/>
          <w:sz w:val="24"/>
          <w:szCs w:val="24"/>
          <w:u w:val="single"/>
        </w:rPr>
        <w:lastRenderedPageBreak/>
        <w:t>1</w:t>
      </w:r>
      <w:r w:rsidR="00810F4A">
        <w:rPr>
          <w:rFonts w:ascii="Arial" w:hAnsi="Arial" w:cs="Arial"/>
          <w:b/>
          <w:sz w:val="24"/>
          <w:szCs w:val="24"/>
          <w:u w:val="single"/>
        </w:rPr>
        <w:t>3</w:t>
      </w:r>
      <w:r w:rsidR="0037773A" w:rsidRPr="00954FB9">
        <w:rPr>
          <w:rFonts w:ascii="Arial" w:hAnsi="Arial" w:cs="Arial"/>
          <w:b/>
          <w:sz w:val="24"/>
          <w:szCs w:val="24"/>
          <w:u w:val="single"/>
        </w:rPr>
        <w:t xml:space="preserve">. </w:t>
      </w:r>
      <w:r w:rsidR="006A19E5" w:rsidRPr="00954FB9">
        <w:rPr>
          <w:rFonts w:ascii="Arial" w:hAnsi="Arial" w:cs="Arial"/>
          <w:b/>
          <w:sz w:val="24"/>
          <w:szCs w:val="24"/>
          <w:u w:val="single"/>
        </w:rPr>
        <w:t>Estates Committee</w:t>
      </w:r>
    </w:p>
    <w:p w14:paraId="06B9F43B" w14:textId="78910124" w:rsidR="00383877" w:rsidRPr="00954FB9" w:rsidRDefault="00383877" w:rsidP="00383877">
      <w:pPr>
        <w:shd w:val="clear" w:color="auto" w:fill="FFFFFF" w:themeFill="background1"/>
        <w:spacing w:line="360" w:lineRule="auto"/>
        <w:jc w:val="center"/>
        <w:rPr>
          <w:rFonts w:ascii="Arial" w:hAnsi="Arial" w:cs="Arial"/>
          <w:b/>
          <w:sz w:val="24"/>
          <w:szCs w:val="24"/>
          <w:u w:val="single"/>
        </w:rPr>
      </w:pPr>
      <w:r>
        <w:rPr>
          <w:rFonts w:ascii="Arial" w:hAnsi="Arial" w:cs="Arial"/>
          <w:b/>
          <w:bCs/>
          <w:sz w:val="24"/>
          <w:szCs w:val="24"/>
        </w:rPr>
        <w:t>Estates</w:t>
      </w:r>
      <w:r w:rsidRPr="00383877">
        <w:rPr>
          <w:rFonts w:ascii="Arial" w:hAnsi="Arial" w:cs="Arial"/>
          <w:b/>
          <w:bCs/>
          <w:sz w:val="24"/>
          <w:szCs w:val="24"/>
        </w:rPr>
        <w:t xml:space="preserve"> Committee Report</w:t>
      </w:r>
      <w:r>
        <w:rPr>
          <w:rFonts w:ascii="Arial" w:hAnsi="Arial" w:cs="Arial"/>
          <w:b/>
          <w:bCs/>
          <w:sz w:val="24"/>
          <w:szCs w:val="24"/>
        </w:rPr>
        <w:t xml:space="preserve"> </w:t>
      </w:r>
    </w:p>
    <w:p w14:paraId="29BB2382" w14:textId="3D2B51C0" w:rsidR="00C20990" w:rsidRDefault="004301C1" w:rsidP="00C20990">
      <w:pPr>
        <w:shd w:val="clear" w:color="auto" w:fill="FFFFFF" w:themeFill="background1"/>
        <w:spacing w:line="360" w:lineRule="auto"/>
        <w:ind w:firstLine="720"/>
        <w:jc w:val="center"/>
        <w:rPr>
          <w:rFonts w:ascii="Arial" w:hAnsi="Arial" w:cs="Arial"/>
          <w:bCs/>
          <w:sz w:val="24"/>
          <w:szCs w:val="24"/>
        </w:rPr>
      </w:pPr>
      <w:r>
        <w:rPr>
          <w:rFonts w:ascii="Arial" w:hAnsi="Arial" w:cs="Arial"/>
          <w:b/>
          <w:sz w:val="24"/>
          <w:szCs w:val="24"/>
        </w:rPr>
        <w:t xml:space="preserve">a) </w:t>
      </w:r>
      <w:r w:rsidR="00CA5267" w:rsidRPr="004301C1">
        <w:rPr>
          <w:rFonts w:ascii="Arial" w:hAnsi="Arial" w:cs="Arial"/>
          <w:b/>
          <w:sz w:val="24"/>
          <w:szCs w:val="24"/>
        </w:rPr>
        <w:t xml:space="preserve">Council to note </w:t>
      </w:r>
      <w:r w:rsidR="00EF37B7" w:rsidRPr="004301C1">
        <w:rPr>
          <w:rFonts w:ascii="Arial" w:hAnsi="Arial" w:cs="Arial"/>
          <w:bCs/>
          <w:sz w:val="24"/>
          <w:szCs w:val="24"/>
        </w:rPr>
        <w:t xml:space="preserve">the </w:t>
      </w:r>
      <w:r w:rsidRPr="004301C1">
        <w:rPr>
          <w:rFonts w:ascii="Arial" w:hAnsi="Arial" w:cs="Arial"/>
          <w:bCs/>
          <w:sz w:val="24"/>
          <w:szCs w:val="24"/>
        </w:rPr>
        <w:t xml:space="preserve">draft </w:t>
      </w:r>
      <w:r w:rsidR="00EF37B7" w:rsidRPr="004301C1">
        <w:rPr>
          <w:rFonts w:ascii="Arial" w:hAnsi="Arial" w:cs="Arial"/>
          <w:bCs/>
          <w:sz w:val="24"/>
          <w:szCs w:val="24"/>
        </w:rPr>
        <w:t>Estates Committee</w:t>
      </w:r>
      <w:r w:rsidRPr="004301C1">
        <w:rPr>
          <w:rFonts w:ascii="Arial" w:hAnsi="Arial" w:cs="Arial"/>
          <w:bCs/>
          <w:sz w:val="24"/>
          <w:szCs w:val="24"/>
        </w:rPr>
        <w:t xml:space="preserve"> minutes</w:t>
      </w:r>
      <w:r w:rsidR="00EF37B7" w:rsidRPr="004301C1">
        <w:rPr>
          <w:rFonts w:ascii="Arial" w:hAnsi="Arial" w:cs="Arial"/>
          <w:bCs/>
          <w:sz w:val="24"/>
          <w:szCs w:val="24"/>
        </w:rPr>
        <w:t xml:space="preserve"> </w:t>
      </w:r>
      <w:r w:rsidRPr="004301C1">
        <w:rPr>
          <w:rFonts w:ascii="Arial" w:hAnsi="Arial" w:cs="Arial"/>
          <w:bCs/>
          <w:sz w:val="24"/>
          <w:szCs w:val="24"/>
        </w:rPr>
        <w:t>dated</w:t>
      </w:r>
      <w:r w:rsidR="00EF37B7" w:rsidRPr="004301C1">
        <w:rPr>
          <w:rFonts w:ascii="Arial" w:hAnsi="Arial" w:cs="Arial"/>
          <w:bCs/>
          <w:sz w:val="24"/>
          <w:szCs w:val="24"/>
        </w:rPr>
        <w:t xml:space="preserve"> </w:t>
      </w:r>
      <w:r w:rsidRPr="004301C1">
        <w:rPr>
          <w:rFonts w:ascii="Arial" w:hAnsi="Arial" w:cs="Arial"/>
          <w:bCs/>
          <w:sz w:val="24"/>
          <w:szCs w:val="24"/>
        </w:rPr>
        <w:t>29</w:t>
      </w:r>
      <w:r w:rsidRPr="004301C1">
        <w:rPr>
          <w:rFonts w:ascii="Arial" w:hAnsi="Arial" w:cs="Arial"/>
          <w:bCs/>
          <w:sz w:val="24"/>
          <w:szCs w:val="24"/>
          <w:vertAlign w:val="superscript"/>
        </w:rPr>
        <w:t>th</w:t>
      </w:r>
      <w:r w:rsidRPr="004301C1">
        <w:rPr>
          <w:rFonts w:ascii="Arial" w:hAnsi="Arial" w:cs="Arial"/>
          <w:bCs/>
          <w:sz w:val="24"/>
          <w:szCs w:val="24"/>
        </w:rPr>
        <w:t xml:space="preserve"> November</w:t>
      </w:r>
      <w:r w:rsidR="00383877">
        <w:rPr>
          <w:rFonts w:ascii="Arial" w:hAnsi="Arial" w:cs="Arial"/>
          <w:bCs/>
          <w:sz w:val="24"/>
          <w:szCs w:val="24"/>
        </w:rPr>
        <w:t>.</w:t>
      </w:r>
    </w:p>
    <w:p w14:paraId="40E5F4A0" w14:textId="1203F71A" w:rsidR="00C20990" w:rsidRDefault="004301C1" w:rsidP="00C20990">
      <w:pPr>
        <w:shd w:val="clear" w:color="auto" w:fill="FFFFFF" w:themeFill="background1"/>
        <w:spacing w:line="360" w:lineRule="auto"/>
        <w:ind w:firstLine="720"/>
        <w:jc w:val="center"/>
        <w:rPr>
          <w:rFonts w:ascii="Arial" w:hAnsi="Arial" w:cs="Arial"/>
          <w:bCs/>
          <w:sz w:val="24"/>
          <w:szCs w:val="24"/>
        </w:rPr>
      </w:pPr>
      <w:r w:rsidRPr="004301C1">
        <w:rPr>
          <w:rFonts w:ascii="Arial" w:hAnsi="Arial" w:cs="Arial"/>
          <w:b/>
          <w:bCs/>
          <w:sz w:val="24"/>
          <w:szCs w:val="24"/>
        </w:rPr>
        <w:t>b</w:t>
      </w:r>
      <w:r w:rsidR="00530815" w:rsidRPr="004301C1">
        <w:rPr>
          <w:rFonts w:ascii="Arial" w:hAnsi="Arial" w:cs="Arial"/>
          <w:b/>
          <w:bCs/>
          <w:sz w:val="24"/>
          <w:szCs w:val="24"/>
        </w:rPr>
        <w:t xml:space="preserve">) </w:t>
      </w:r>
      <w:r w:rsidRPr="004301C1">
        <w:rPr>
          <w:rFonts w:ascii="Arial" w:hAnsi="Arial" w:cs="Arial"/>
          <w:b/>
          <w:sz w:val="24"/>
          <w:szCs w:val="24"/>
        </w:rPr>
        <w:t>Council to note</w:t>
      </w:r>
      <w:r>
        <w:rPr>
          <w:rFonts w:ascii="Arial" w:hAnsi="Arial" w:cs="Arial"/>
          <w:b/>
          <w:sz w:val="24"/>
          <w:szCs w:val="24"/>
        </w:rPr>
        <w:t xml:space="preserve"> </w:t>
      </w:r>
      <w:r>
        <w:rPr>
          <w:rFonts w:ascii="Arial" w:hAnsi="Arial" w:cs="Arial"/>
          <w:bCs/>
          <w:sz w:val="24"/>
          <w:szCs w:val="24"/>
        </w:rPr>
        <w:t>the recommendatio</w:t>
      </w:r>
      <w:r w:rsidR="00C20990">
        <w:rPr>
          <w:rFonts w:ascii="Arial" w:hAnsi="Arial" w:cs="Arial"/>
          <w:bCs/>
          <w:sz w:val="24"/>
          <w:szCs w:val="24"/>
        </w:rPr>
        <w:t xml:space="preserve">n in relation to the public toilets. </w:t>
      </w:r>
    </w:p>
    <w:p w14:paraId="542DDA2E" w14:textId="7BCB7F44" w:rsidR="00D64FF2" w:rsidRDefault="00C20990" w:rsidP="00C20990">
      <w:pPr>
        <w:shd w:val="clear" w:color="auto" w:fill="FFFFFF" w:themeFill="background1"/>
        <w:spacing w:line="360" w:lineRule="auto"/>
        <w:jc w:val="center"/>
        <w:rPr>
          <w:rFonts w:ascii="Arial" w:hAnsi="Arial" w:cs="Arial"/>
          <w:bCs/>
          <w:sz w:val="24"/>
          <w:szCs w:val="24"/>
        </w:rPr>
      </w:pPr>
      <w:r w:rsidRPr="00C20990">
        <w:rPr>
          <w:rFonts w:ascii="Arial" w:hAnsi="Arial" w:cs="Arial"/>
          <w:b/>
          <w:sz w:val="24"/>
          <w:szCs w:val="24"/>
        </w:rPr>
        <w:t>c</w:t>
      </w:r>
      <w:r w:rsidR="00D64FF2" w:rsidRPr="00C20990">
        <w:rPr>
          <w:rFonts w:ascii="Arial" w:hAnsi="Arial" w:cs="Arial"/>
          <w:b/>
          <w:sz w:val="24"/>
          <w:szCs w:val="24"/>
        </w:rPr>
        <w:t>)</w:t>
      </w:r>
      <w:r w:rsidR="00D64FF2" w:rsidRPr="00C20990">
        <w:rPr>
          <w:rFonts w:ascii="Arial" w:hAnsi="Arial" w:cs="Arial"/>
          <w:bCs/>
          <w:sz w:val="24"/>
          <w:szCs w:val="24"/>
        </w:rPr>
        <w:t xml:space="preserve"> </w:t>
      </w:r>
      <w:r>
        <w:rPr>
          <w:rFonts w:ascii="Arial" w:hAnsi="Arial" w:cs="Arial"/>
          <w:b/>
          <w:sz w:val="24"/>
          <w:szCs w:val="24"/>
        </w:rPr>
        <w:t>Council to note</w:t>
      </w:r>
      <w:r w:rsidR="00D64FF2" w:rsidRPr="00C20990">
        <w:rPr>
          <w:rFonts w:ascii="Arial" w:hAnsi="Arial" w:cs="Arial"/>
          <w:bCs/>
          <w:sz w:val="24"/>
          <w:szCs w:val="24"/>
        </w:rPr>
        <w:t xml:space="preserve"> </w:t>
      </w:r>
      <w:r>
        <w:rPr>
          <w:rFonts w:ascii="Arial" w:hAnsi="Arial" w:cs="Arial"/>
          <w:bCs/>
          <w:sz w:val="24"/>
          <w:szCs w:val="24"/>
        </w:rPr>
        <w:t xml:space="preserve">the recommendation in relation to the </w:t>
      </w:r>
      <w:r>
        <w:rPr>
          <w:rFonts w:ascii="Arial" w:hAnsi="Arial" w:cs="Arial"/>
          <w:bCs/>
          <w:sz w:val="24"/>
          <w:szCs w:val="24"/>
        </w:rPr>
        <w:t>pointing at the War Memorial</w:t>
      </w:r>
      <w:r w:rsidR="00383877">
        <w:rPr>
          <w:rFonts w:ascii="Arial" w:hAnsi="Arial" w:cs="Arial"/>
          <w:bCs/>
          <w:sz w:val="24"/>
          <w:szCs w:val="24"/>
        </w:rPr>
        <w:t>.</w:t>
      </w:r>
    </w:p>
    <w:p w14:paraId="13C0313E" w14:textId="17DFB265" w:rsidR="00C20990" w:rsidRPr="00C20990" w:rsidRDefault="00C20990" w:rsidP="00C20990">
      <w:pPr>
        <w:shd w:val="clear" w:color="auto" w:fill="FFFFFF" w:themeFill="background1"/>
        <w:spacing w:line="360" w:lineRule="auto"/>
        <w:jc w:val="center"/>
        <w:rPr>
          <w:rFonts w:ascii="Arial" w:hAnsi="Arial" w:cs="Arial"/>
          <w:b/>
          <w:sz w:val="24"/>
          <w:szCs w:val="24"/>
        </w:rPr>
      </w:pPr>
      <w:r w:rsidRPr="00C20990">
        <w:rPr>
          <w:rFonts w:ascii="Arial" w:hAnsi="Arial" w:cs="Arial"/>
          <w:b/>
          <w:sz w:val="24"/>
          <w:szCs w:val="24"/>
        </w:rPr>
        <w:t xml:space="preserve">d) </w:t>
      </w:r>
      <w:r>
        <w:rPr>
          <w:rFonts w:ascii="Arial" w:hAnsi="Arial" w:cs="Arial"/>
          <w:b/>
          <w:sz w:val="24"/>
          <w:szCs w:val="24"/>
        </w:rPr>
        <w:t>Council to note</w:t>
      </w:r>
      <w:r w:rsidRPr="00C20990">
        <w:rPr>
          <w:rFonts w:ascii="Arial" w:hAnsi="Arial" w:cs="Arial"/>
          <w:bCs/>
          <w:sz w:val="24"/>
          <w:szCs w:val="24"/>
        </w:rPr>
        <w:t xml:space="preserve"> </w:t>
      </w:r>
      <w:r>
        <w:rPr>
          <w:rFonts w:ascii="Arial" w:hAnsi="Arial" w:cs="Arial"/>
          <w:bCs/>
          <w:sz w:val="24"/>
          <w:szCs w:val="24"/>
        </w:rPr>
        <w:t xml:space="preserve">the </w:t>
      </w:r>
      <w:r>
        <w:rPr>
          <w:rFonts w:ascii="Arial" w:hAnsi="Arial" w:cs="Arial"/>
          <w:bCs/>
          <w:sz w:val="24"/>
          <w:szCs w:val="24"/>
        </w:rPr>
        <w:t>current position with the cleaning and contracted hours</w:t>
      </w:r>
      <w:r w:rsidR="00383877">
        <w:rPr>
          <w:rFonts w:ascii="Arial" w:hAnsi="Arial" w:cs="Arial"/>
          <w:bCs/>
          <w:sz w:val="24"/>
          <w:szCs w:val="24"/>
        </w:rPr>
        <w:t>.</w:t>
      </w:r>
    </w:p>
    <w:p w14:paraId="3C560658" w14:textId="588C427E" w:rsidR="0078429C" w:rsidRDefault="000436EF" w:rsidP="00C20990">
      <w:pPr>
        <w:shd w:val="clear" w:color="auto" w:fill="FFFFFF" w:themeFill="background1"/>
        <w:spacing w:line="360" w:lineRule="auto"/>
        <w:jc w:val="center"/>
        <w:rPr>
          <w:rFonts w:ascii="Arial" w:hAnsi="Arial" w:cs="Arial"/>
          <w:bCs/>
          <w:sz w:val="24"/>
          <w:szCs w:val="24"/>
        </w:rPr>
      </w:pPr>
      <w:r w:rsidRPr="000436EF">
        <w:rPr>
          <w:rFonts w:ascii="Arial" w:hAnsi="Arial" w:cs="Arial"/>
          <w:b/>
          <w:sz w:val="24"/>
          <w:szCs w:val="24"/>
        </w:rPr>
        <w:t xml:space="preserve">e) </w:t>
      </w:r>
      <w:r w:rsidR="00D64FF2" w:rsidRPr="000436EF">
        <w:rPr>
          <w:rFonts w:ascii="Arial" w:hAnsi="Arial" w:cs="Arial"/>
          <w:b/>
          <w:sz w:val="24"/>
          <w:szCs w:val="24"/>
        </w:rPr>
        <w:t>Council to note</w:t>
      </w:r>
      <w:r w:rsidR="00D64FF2" w:rsidRPr="000436EF">
        <w:rPr>
          <w:rFonts w:ascii="Arial" w:hAnsi="Arial" w:cs="Arial"/>
          <w:bCs/>
          <w:sz w:val="24"/>
          <w:szCs w:val="24"/>
        </w:rPr>
        <w:t xml:space="preserve"> that the </w:t>
      </w:r>
      <w:r>
        <w:rPr>
          <w:rFonts w:ascii="Arial" w:hAnsi="Arial" w:cs="Arial"/>
          <w:bCs/>
          <w:sz w:val="24"/>
          <w:szCs w:val="24"/>
        </w:rPr>
        <w:t xml:space="preserve">Council office will be closed from Friday </w:t>
      </w:r>
      <w:r w:rsidR="0078429C">
        <w:rPr>
          <w:rFonts w:ascii="Arial" w:hAnsi="Arial" w:cs="Arial"/>
          <w:bCs/>
          <w:sz w:val="24"/>
          <w:szCs w:val="24"/>
        </w:rPr>
        <w:t>23</w:t>
      </w:r>
      <w:r w:rsidR="0078429C" w:rsidRPr="0078429C">
        <w:rPr>
          <w:rFonts w:ascii="Arial" w:hAnsi="Arial" w:cs="Arial"/>
          <w:bCs/>
          <w:sz w:val="24"/>
          <w:szCs w:val="24"/>
          <w:vertAlign w:val="superscript"/>
        </w:rPr>
        <w:t>rd</w:t>
      </w:r>
      <w:r w:rsidR="0078429C">
        <w:rPr>
          <w:rFonts w:ascii="Arial" w:hAnsi="Arial" w:cs="Arial"/>
          <w:bCs/>
          <w:sz w:val="24"/>
          <w:szCs w:val="24"/>
        </w:rPr>
        <w:t xml:space="preserve"> December until Tuesday 3</w:t>
      </w:r>
      <w:r w:rsidR="0078429C" w:rsidRPr="0078429C">
        <w:rPr>
          <w:rFonts w:ascii="Arial" w:hAnsi="Arial" w:cs="Arial"/>
          <w:bCs/>
          <w:sz w:val="24"/>
          <w:szCs w:val="24"/>
          <w:vertAlign w:val="superscript"/>
        </w:rPr>
        <w:t>rd</w:t>
      </w:r>
      <w:r w:rsidR="0078429C">
        <w:rPr>
          <w:rFonts w:ascii="Arial" w:hAnsi="Arial" w:cs="Arial"/>
          <w:bCs/>
          <w:sz w:val="24"/>
          <w:szCs w:val="24"/>
        </w:rPr>
        <w:t xml:space="preserve"> January 2023</w:t>
      </w:r>
      <w:r w:rsidR="00383877">
        <w:rPr>
          <w:rFonts w:ascii="Arial" w:hAnsi="Arial" w:cs="Arial"/>
          <w:bCs/>
          <w:sz w:val="24"/>
          <w:szCs w:val="24"/>
        </w:rPr>
        <w:t>.</w:t>
      </w:r>
    </w:p>
    <w:p w14:paraId="4B6A8619" w14:textId="7A9285D6" w:rsidR="002B7255" w:rsidRDefault="0078429C" w:rsidP="00383877">
      <w:pPr>
        <w:shd w:val="clear" w:color="auto" w:fill="FFFFFF" w:themeFill="background1"/>
        <w:spacing w:line="360" w:lineRule="auto"/>
        <w:jc w:val="center"/>
        <w:rPr>
          <w:rFonts w:ascii="Arial" w:hAnsi="Arial" w:cs="Arial"/>
          <w:bCs/>
          <w:sz w:val="24"/>
          <w:szCs w:val="24"/>
        </w:rPr>
      </w:pPr>
      <w:r w:rsidRPr="0078429C">
        <w:rPr>
          <w:rFonts w:ascii="Arial" w:hAnsi="Arial" w:cs="Arial"/>
          <w:b/>
          <w:sz w:val="24"/>
          <w:szCs w:val="24"/>
        </w:rPr>
        <w:t xml:space="preserve">f) </w:t>
      </w:r>
      <w:r w:rsidR="00D64FF2" w:rsidRPr="0078429C">
        <w:rPr>
          <w:rFonts w:ascii="Arial" w:hAnsi="Arial" w:cs="Arial"/>
          <w:b/>
          <w:sz w:val="24"/>
          <w:szCs w:val="24"/>
        </w:rPr>
        <w:t xml:space="preserve"> </w:t>
      </w:r>
      <w:r w:rsidRPr="000436EF">
        <w:rPr>
          <w:rFonts w:ascii="Arial" w:hAnsi="Arial" w:cs="Arial"/>
          <w:b/>
          <w:sz w:val="24"/>
          <w:szCs w:val="24"/>
        </w:rPr>
        <w:t>Council to note</w:t>
      </w:r>
      <w:r>
        <w:rPr>
          <w:rFonts w:ascii="Arial" w:hAnsi="Arial" w:cs="Arial"/>
          <w:b/>
          <w:sz w:val="24"/>
          <w:szCs w:val="24"/>
        </w:rPr>
        <w:t xml:space="preserve"> </w:t>
      </w:r>
      <w:r>
        <w:rPr>
          <w:rFonts w:ascii="Arial" w:hAnsi="Arial" w:cs="Arial"/>
          <w:bCs/>
          <w:sz w:val="24"/>
          <w:szCs w:val="24"/>
        </w:rPr>
        <w:t xml:space="preserve">the Estates meeting has been postponed </w:t>
      </w:r>
      <w:r w:rsidR="00383877">
        <w:rPr>
          <w:rFonts w:ascii="Arial" w:hAnsi="Arial" w:cs="Arial"/>
          <w:bCs/>
          <w:sz w:val="24"/>
          <w:szCs w:val="24"/>
        </w:rPr>
        <w:t xml:space="preserve">and will now be held on </w:t>
      </w:r>
      <w:r>
        <w:rPr>
          <w:rFonts w:ascii="Arial" w:hAnsi="Arial" w:cs="Arial"/>
          <w:bCs/>
          <w:sz w:val="24"/>
          <w:szCs w:val="24"/>
        </w:rPr>
        <w:t>Tuesday 3</w:t>
      </w:r>
      <w:r w:rsidRPr="0078429C">
        <w:rPr>
          <w:rFonts w:ascii="Arial" w:hAnsi="Arial" w:cs="Arial"/>
          <w:bCs/>
          <w:sz w:val="24"/>
          <w:szCs w:val="24"/>
          <w:vertAlign w:val="superscript"/>
        </w:rPr>
        <w:t>rd</w:t>
      </w:r>
      <w:r>
        <w:rPr>
          <w:rFonts w:ascii="Arial" w:hAnsi="Arial" w:cs="Arial"/>
          <w:bCs/>
          <w:sz w:val="24"/>
          <w:szCs w:val="24"/>
        </w:rPr>
        <w:t xml:space="preserve"> January 2023 at </w:t>
      </w:r>
      <w:r w:rsidR="00383877">
        <w:rPr>
          <w:rFonts w:ascii="Arial" w:hAnsi="Arial" w:cs="Arial"/>
          <w:bCs/>
          <w:sz w:val="24"/>
          <w:szCs w:val="24"/>
        </w:rPr>
        <w:t xml:space="preserve">12pm. </w:t>
      </w:r>
    </w:p>
    <w:p w14:paraId="4B7D7BD6" w14:textId="77777777" w:rsidR="00383877" w:rsidRPr="00383877" w:rsidRDefault="00383877" w:rsidP="00383877">
      <w:pPr>
        <w:shd w:val="clear" w:color="auto" w:fill="FFFFFF" w:themeFill="background1"/>
        <w:spacing w:line="360" w:lineRule="auto"/>
        <w:rPr>
          <w:rFonts w:ascii="Arial" w:hAnsi="Arial" w:cs="Arial"/>
          <w:bCs/>
          <w:sz w:val="24"/>
          <w:szCs w:val="24"/>
        </w:rPr>
      </w:pPr>
    </w:p>
    <w:p w14:paraId="439DD229" w14:textId="451D693C" w:rsidR="00383877" w:rsidRDefault="00C66481" w:rsidP="00383877">
      <w:pPr>
        <w:shd w:val="clear" w:color="auto" w:fill="FFFFFF" w:themeFill="background1"/>
        <w:spacing w:line="360" w:lineRule="auto"/>
        <w:jc w:val="center"/>
        <w:rPr>
          <w:rFonts w:ascii="Arial" w:hAnsi="Arial" w:cs="Arial"/>
          <w:b/>
          <w:sz w:val="24"/>
          <w:szCs w:val="24"/>
          <w:u w:val="single"/>
        </w:rPr>
      </w:pPr>
      <w:r w:rsidRPr="00383877">
        <w:rPr>
          <w:rFonts w:ascii="Arial" w:hAnsi="Arial" w:cs="Arial"/>
          <w:b/>
          <w:sz w:val="24"/>
          <w:szCs w:val="24"/>
          <w:u w:val="single"/>
        </w:rPr>
        <w:t>1</w:t>
      </w:r>
      <w:r w:rsidR="00810F4A">
        <w:rPr>
          <w:rFonts w:ascii="Arial" w:hAnsi="Arial" w:cs="Arial"/>
          <w:b/>
          <w:sz w:val="24"/>
          <w:szCs w:val="24"/>
          <w:u w:val="single"/>
        </w:rPr>
        <w:t>4</w:t>
      </w:r>
      <w:r w:rsidRPr="00383877">
        <w:rPr>
          <w:rFonts w:ascii="Arial" w:hAnsi="Arial" w:cs="Arial"/>
          <w:b/>
          <w:sz w:val="24"/>
          <w:szCs w:val="24"/>
          <w:u w:val="single"/>
        </w:rPr>
        <w:t xml:space="preserve">. </w:t>
      </w:r>
      <w:r w:rsidR="00474A84" w:rsidRPr="00383877">
        <w:rPr>
          <w:rFonts w:ascii="Arial" w:hAnsi="Arial" w:cs="Arial"/>
          <w:b/>
          <w:sz w:val="24"/>
          <w:szCs w:val="24"/>
          <w:u w:val="single"/>
        </w:rPr>
        <w:t>Budget Committee</w:t>
      </w:r>
    </w:p>
    <w:p w14:paraId="4D53BB7D" w14:textId="12B4F814" w:rsidR="00383877" w:rsidRPr="00383877" w:rsidRDefault="00F561E9" w:rsidP="00383877">
      <w:pPr>
        <w:shd w:val="clear" w:color="auto" w:fill="FFFFFF" w:themeFill="background1"/>
        <w:spacing w:line="360" w:lineRule="auto"/>
        <w:jc w:val="center"/>
        <w:rPr>
          <w:rFonts w:ascii="Arial" w:hAnsi="Arial" w:cs="Arial"/>
          <w:b/>
          <w:sz w:val="24"/>
          <w:szCs w:val="24"/>
          <w:u w:val="single"/>
        </w:rPr>
      </w:pPr>
      <w:r w:rsidRPr="00383877">
        <w:rPr>
          <w:rFonts w:ascii="Arial" w:hAnsi="Arial" w:cs="Arial"/>
          <w:b/>
          <w:bCs/>
          <w:sz w:val="24"/>
          <w:szCs w:val="24"/>
        </w:rPr>
        <w:t xml:space="preserve"> </w:t>
      </w:r>
      <w:r w:rsidR="00296E33" w:rsidRPr="00383877">
        <w:rPr>
          <w:rFonts w:ascii="Arial" w:hAnsi="Arial" w:cs="Arial"/>
          <w:b/>
          <w:bCs/>
          <w:sz w:val="24"/>
          <w:szCs w:val="24"/>
        </w:rPr>
        <w:t>Budget</w:t>
      </w:r>
      <w:r w:rsidRPr="00383877">
        <w:rPr>
          <w:rFonts w:ascii="Arial" w:hAnsi="Arial" w:cs="Arial"/>
          <w:b/>
          <w:bCs/>
          <w:sz w:val="24"/>
          <w:szCs w:val="24"/>
        </w:rPr>
        <w:t xml:space="preserve"> Committee </w:t>
      </w:r>
      <w:r w:rsidR="007C453B" w:rsidRPr="00383877">
        <w:rPr>
          <w:rFonts w:ascii="Arial" w:hAnsi="Arial" w:cs="Arial"/>
          <w:b/>
          <w:bCs/>
          <w:sz w:val="24"/>
          <w:szCs w:val="24"/>
        </w:rPr>
        <w:t>Report</w:t>
      </w:r>
      <w:r w:rsidR="00383877">
        <w:rPr>
          <w:rFonts w:ascii="Arial" w:hAnsi="Arial" w:cs="Arial"/>
          <w:b/>
          <w:bCs/>
          <w:sz w:val="24"/>
          <w:szCs w:val="24"/>
        </w:rPr>
        <w:t xml:space="preserve"> </w:t>
      </w:r>
    </w:p>
    <w:p w14:paraId="5EFF8A43" w14:textId="66616E2A" w:rsidR="00F561E9" w:rsidRPr="00383877" w:rsidRDefault="00383877" w:rsidP="00383877">
      <w:pPr>
        <w:pStyle w:val="ListParagraph"/>
        <w:numPr>
          <w:ilvl w:val="0"/>
          <w:numId w:val="24"/>
        </w:numPr>
        <w:shd w:val="clear" w:color="auto" w:fill="FFFFFF" w:themeFill="background1"/>
        <w:spacing w:line="360" w:lineRule="auto"/>
        <w:jc w:val="center"/>
        <w:rPr>
          <w:rFonts w:ascii="Arial" w:hAnsi="Arial" w:cs="Arial"/>
          <w:b/>
          <w:bCs/>
          <w:sz w:val="24"/>
          <w:szCs w:val="24"/>
        </w:rPr>
      </w:pPr>
      <w:r w:rsidRPr="00383877">
        <w:rPr>
          <w:rFonts w:ascii="Arial" w:hAnsi="Arial" w:cs="Arial"/>
          <w:b/>
          <w:bCs/>
          <w:sz w:val="24"/>
          <w:szCs w:val="24"/>
        </w:rPr>
        <w:t xml:space="preserve"> </w:t>
      </w:r>
      <w:r w:rsidRPr="00383877">
        <w:rPr>
          <w:rFonts w:ascii="Arial" w:hAnsi="Arial" w:cs="Arial"/>
          <w:b/>
          <w:sz w:val="24"/>
          <w:szCs w:val="24"/>
        </w:rPr>
        <w:t xml:space="preserve">Council to note </w:t>
      </w:r>
      <w:r w:rsidRPr="00383877">
        <w:rPr>
          <w:rFonts w:ascii="Arial" w:hAnsi="Arial" w:cs="Arial"/>
          <w:bCs/>
          <w:sz w:val="24"/>
          <w:szCs w:val="24"/>
        </w:rPr>
        <w:t xml:space="preserve">the draft </w:t>
      </w:r>
      <w:r w:rsidRPr="00383877">
        <w:rPr>
          <w:rFonts w:ascii="Arial" w:hAnsi="Arial" w:cs="Arial"/>
          <w:bCs/>
          <w:sz w:val="24"/>
          <w:szCs w:val="24"/>
        </w:rPr>
        <w:t xml:space="preserve">Budget </w:t>
      </w:r>
      <w:r w:rsidRPr="00383877">
        <w:rPr>
          <w:rFonts w:ascii="Arial" w:hAnsi="Arial" w:cs="Arial"/>
          <w:bCs/>
          <w:sz w:val="24"/>
          <w:szCs w:val="24"/>
        </w:rPr>
        <w:t xml:space="preserve">Committee minutes dated </w:t>
      </w:r>
      <w:r w:rsidR="00313B65">
        <w:rPr>
          <w:rFonts w:ascii="Arial" w:hAnsi="Arial" w:cs="Arial"/>
          <w:bCs/>
          <w:sz w:val="24"/>
          <w:szCs w:val="24"/>
        </w:rPr>
        <w:t>6</w:t>
      </w:r>
      <w:r w:rsidRPr="00383877">
        <w:rPr>
          <w:rFonts w:ascii="Arial" w:hAnsi="Arial" w:cs="Arial"/>
          <w:bCs/>
          <w:sz w:val="24"/>
          <w:szCs w:val="24"/>
          <w:vertAlign w:val="superscript"/>
        </w:rPr>
        <w:t>th</w:t>
      </w:r>
      <w:r w:rsidRPr="00383877">
        <w:rPr>
          <w:rFonts w:ascii="Arial" w:hAnsi="Arial" w:cs="Arial"/>
          <w:bCs/>
          <w:sz w:val="24"/>
          <w:szCs w:val="24"/>
        </w:rPr>
        <w:t xml:space="preserve"> December</w:t>
      </w:r>
      <w:r>
        <w:rPr>
          <w:rFonts w:ascii="Arial" w:hAnsi="Arial" w:cs="Arial"/>
          <w:bCs/>
          <w:sz w:val="24"/>
          <w:szCs w:val="24"/>
        </w:rPr>
        <w:t xml:space="preserve">. </w:t>
      </w:r>
    </w:p>
    <w:p w14:paraId="1E68413C" w14:textId="0545BBF5" w:rsidR="00FE56B0" w:rsidRPr="00A430D5" w:rsidRDefault="00197922" w:rsidP="00383877">
      <w:pPr>
        <w:shd w:val="clear" w:color="auto" w:fill="FFFFFF" w:themeFill="background1"/>
        <w:spacing w:after="0" w:line="360" w:lineRule="auto"/>
        <w:jc w:val="center"/>
        <w:rPr>
          <w:rFonts w:ascii="Arial" w:hAnsi="Arial" w:cs="Arial"/>
          <w:b/>
          <w:bCs/>
          <w:sz w:val="24"/>
          <w:szCs w:val="24"/>
        </w:rPr>
      </w:pPr>
      <w:r w:rsidRPr="00A430D5">
        <w:rPr>
          <w:rFonts w:ascii="Arial" w:hAnsi="Arial" w:cs="Arial"/>
          <w:b/>
          <w:bCs/>
          <w:sz w:val="24"/>
          <w:szCs w:val="24"/>
        </w:rPr>
        <w:t>b</w:t>
      </w:r>
      <w:r w:rsidR="00FA451E" w:rsidRPr="00A430D5">
        <w:rPr>
          <w:rFonts w:ascii="Arial" w:hAnsi="Arial" w:cs="Arial"/>
          <w:b/>
          <w:bCs/>
          <w:sz w:val="24"/>
          <w:szCs w:val="24"/>
        </w:rPr>
        <w:t xml:space="preserve">) </w:t>
      </w:r>
      <w:r w:rsidR="00A430D5" w:rsidRPr="00A430D5">
        <w:rPr>
          <w:rFonts w:ascii="Arial" w:hAnsi="Arial" w:cs="Arial"/>
          <w:b/>
          <w:bCs/>
          <w:sz w:val="24"/>
          <w:szCs w:val="24"/>
        </w:rPr>
        <w:t>U3A</w:t>
      </w:r>
    </w:p>
    <w:p w14:paraId="0E743CA8" w14:textId="2B87749D" w:rsidR="00530815" w:rsidRPr="006167E8" w:rsidRDefault="00FE56B0" w:rsidP="00383877">
      <w:pPr>
        <w:shd w:val="clear" w:color="auto" w:fill="FFFFFF" w:themeFill="background1"/>
        <w:spacing w:after="0" w:line="360" w:lineRule="auto"/>
        <w:jc w:val="center"/>
        <w:rPr>
          <w:rFonts w:ascii="Arial" w:hAnsi="Arial" w:cs="Arial"/>
          <w:bCs/>
          <w:sz w:val="24"/>
          <w:szCs w:val="24"/>
        </w:rPr>
      </w:pPr>
      <w:bookmarkStart w:id="0" w:name="_Hlk121394847"/>
      <w:r w:rsidRPr="00A430D5">
        <w:rPr>
          <w:rFonts w:ascii="Arial" w:hAnsi="Arial" w:cs="Arial"/>
          <w:b/>
          <w:sz w:val="24"/>
          <w:szCs w:val="24"/>
        </w:rPr>
        <w:t xml:space="preserve">Council to </w:t>
      </w:r>
      <w:r w:rsidR="00557DEE" w:rsidRPr="00A430D5">
        <w:rPr>
          <w:rFonts w:ascii="Arial" w:hAnsi="Arial" w:cs="Arial"/>
          <w:b/>
          <w:sz w:val="24"/>
          <w:szCs w:val="24"/>
        </w:rPr>
        <w:t xml:space="preserve">note </w:t>
      </w:r>
      <w:r w:rsidR="00557DEE" w:rsidRPr="006167E8">
        <w:rPr>
          <w:rFonts w:ascii="Arial" w:hAnsi="Arial" w:cs="Arial"/>
          <w:bCs/>
          <w:sz w:val="24"/>
          <w:szCs w:val="24"/>
        </w:rPr>
        <w:t xml:space="preserve">the </w:t>
      </w:r>
      <w:r w:rsidR="00CE0120" w:rsidRPr="006167E8">
        <w:rPr>
          <w:rFonts w:ascii="Arial" w:hAnsi="Arial" w:cs="Arial"/>
          <w:bCs/>
          <w:sz w:val="24"/>
          <w:szCs w:val="24"/>
        </w:rPr>
        <w:t>committee’s</w:t>
      </w:r>
      <w:r w:rsidR="00557DEE" w:rsidRPr="006167E8">
        <w:rPr>
          <w:rFonts w:ascii="Arial" w:hAnsi="Arial" w:cs="Arial"/>
          <w:bCs/>
          <w:sz w:val="24"/>
          <w:szCs w:val="24"/>
        </w:rPr>
        <w:t xml:space="preserve"> recommendation </w:t>
      </w:r>
      <w:r w:rsidR="00A430D5" w:rsidRPr="006167E8">
        <w:rPr>
          <w:rFonts w:ascii="Arial" w:hAnsi="Arial" w:cs="Arial"/>
          <w:bCs/>
          <w:sz w:val="24"/>
          <w:szCs w:val="24"/>
        </w:rPr>
        <w:t>to reject the grant request but to support individual projects</w:t>
      </w:r>
      <w:r w:rsidR="007F654A">
        <w:rPr>
          <w:rFonts w:ascii="Arial" w:hAnsi="Arial" w:cs="Arial"/>
          <w:bCs/>
          <w:sz w:val="24"/>
          <w:szCs w:val="24"/>
        </w:rPr>
        <w:t xml:space="preserve"> in the future</w:t>
      </w:r>
      <w:r w:rsidR="006167E8">
        <w:rPr>
          <w:rFonts w:ascii="Arial" w:hAnsi="Arial" w:cs="Arial"/>
          <w:bCs/>
          <w:sz w:val="24"/>
          <w:szCs w:val="24"/>
        </w:rPr>
        <w:t>.</w:t>
      </w:r>
      <w:r w:rsidR="00A430D5" w:rsidRPr="006167E8">
        <w:rPr>
          <w:rFonts w:ascii="Arial" w:hAnsi="Arial" w:cs="Arial"/>
          <w:bCs/>
          <w:sz w:val="24"/>
          <w:szCs w:val="24"/>
        </w:rPr>
        <w:t xml:space="preserve"> </w:t>
      </w:r>
    </w:p>
    <w:bookmarkEnd w:id="0"/>
    <w:p w14:paraId="07D98490" w14:textId="77777777" w:rsidR="00530815" w:rsidRPr="007143E1" w:rsidRDefault="00530815" w:rsidP="00383877">
      <w:pPr>
        <w:shd w:val="clear" w:color="auto" w:fill="FFFFFF" w:themeFill="background1"/>
        <w:spacing w:after="0" w:line="360" w:lineRule="auto"/>
        <w:jc w:val="center"/>
        <w:rPr>
          <w:rFonts w:ascii="Arial" w:hAnsi="Arial" w:cs="Arial"/>
          <w:b/>
          <w:bCs/>
          <w:color w:val="808080" w:themeColor="background1" w:themeShade="80"/>
          <w:sz w:val="24"/>
          <w:szCs w:val="24"/>
        </w:rPr>
      </w:pPr>
    </w:p>
    <w:p w14:paraId="22F39C47" w14:textId="6981127C" w:rsidR="0028339C" w:rsidRPr="007F654A" w:rsidRDefault="004A25EE" w:rsidP="009E543D">
      <w:pPr>
        <w:pStyle w:val="ListParagraph"/>
        <w:numPr>
          <w:ilvl w:val="0"/>
          <w:numId w:val="28"/>
        </w:numPr>
        <w:shd w:val="clear" w:color="auto" w:fill="FFFFFF" w:themeFill="background1"/>
        <w:spacing w:after="0" w:line="360" w:lineRule="auto"/>
        <w:jc w:val="center"/>
        <w:rPr>
          <w:rFonts w:ascii="Arial" w:eastAsia="Times New Roman" w:hAnsi="Arial" w:cs="Arial"/>
          <w:b/>
          <w:sz w:val="24"/>
          <w:szCs w:val="24"/>
          <w:u w:val="single"/>
          <w:lang w:eastAsia="en-GB"/>
        </w:rPr>
      </w:pPr>
      <w:r w:rsidRPr="007F654A">
        <w:rPr>
          <w:rFonts w:ascii="Arial" w:eastAsia="Times New Roman" w:hAnsi="Arial" w:cs="Arial"/>
          <w:b/>
          <w:sz w:val="24"/>
          <w:szCs w:val="24"/>
          <w:u w:val="single"/>
          <w:lang w:eastAsia="en-GB"/>
        </w:rPr>
        <w:t>Longridge Artisan Market</w:t>
      </w:r>
    </w:p>
    <w:p w14:paraId="2F584CA5" w14:textId="77777777" w:rsidR="007F654A" w:rsidRPr="007F654A" w:rsidRDefault="007F654A" w:rsidP="007F654A">
      <w:pPr>
        <w:pStyle w:val="ListParagraph"/>
        <w:shd w:val="clear" w:color="auto" w:fill="FFFFFF" w:themeFill="background1"/>
        <w:spacing w:after="0" w:line="360" w:lineRule="auto"/>
        <w:ind w:left="1080"/>
        <w:rPr>
          <w:rFonts w:ascii="Arial" w:hAnsi="Arial" w:cs="Arial"/>
          <w:b/>
          <w:bCs/>
          <w:color w:val="808080" w:themeColor="background1" w:themeShade="80"/>
          <w:sz w:val="24"/>
          <w:szCs w:val="24"/>
        </w:rPr>
      </w:pPr>
    </w:p>
    <w:p w14:paraId="4A620603" w14:textId="667FAE62" w:rsidR="004A25EE" w:rsidRDefault="004A25EE" w:rsidP="004A25EE">
      <w:pPr>
        <w:shd w:val="clear" w:color="auto" w:fill="FFFFFF" w:themeFill="background1"/>
        <w:spacing w:after="0" w:line="360" w:lineRule="auto"/>
        <w:jc w:val="center"/>
        <w:rPr>
          <w:rFonts w:ascii="Arial" w:hAnsi="Arial" w:cs="Arial"/>
          <w:bCs/>
          <w:sz w:val="24"/>
          <w:szCs w:val="24"/>
        </w:rPr>
      </w:pPr>
      <w:r w:rsidRPr="00A430D5">
        <w:rPr>
          <w:rFonts w:ascii="Arial" w:hAnsi="Arial" w:cs="Arial"/>
          <w:b/>
          <w:sz w:val="24"/>
          <w:szCs w:val="24"/>
        </w:rPr>
        <w:t xml:space="preserve">Council to note </w:t>
      </w:r>
      <w:r w:rsidRPr="006167E8">
        <w:rPr>
          <w:rFonts w:ascii="Arial" w:hAnsi="Arial" w:cs="Arial"/>
          <w:bCs/>
          <w:sz w:val="24"/>
          <w:szCs w:val="24"/>
        </w:rPr>
        <w:t>the committee’s recommendation to</w:t>
      </w:r>
      <w:r>
        <w:rPr>
          <w:rFonts w:ascii="Arial" w:hAnsi="Arial" w:cs="Arial"/>
          <w:bCs/>
          <w:sz w:val="24"/>
          <w:szCs w:val="24"/>
        </w:rPr>
        <w:t xml:space="preserve"> approve</w:t>
      </w:r>
      <w:r w:rsidRPr="006167E8">
        <w:rPr>
          <w:rFonts w:ascii="Arial" w:hAnsi="Arial" w:cs="Arial"/>
          <w:bCs/>
          <w:sz w:val="24"/>
          <w:szCs w:val="24"/>
        </w:rPr>
        <w:t xml:space="preserve"> the grant request</w:t>
      </w:r>
      <w:r w:rsidR="00363EE7">
        <w:rPr>
          <w:rFonts w:ascii="Arial" w:hAnsi="Arial" w:cs="Arial"/>
          <w:bCs/>
          <w:sz w:val="24"/>
          <w:szCs w:val="24"/>
        </w:rPr>
        <w:t xml:space="preserve"> as per the agreed terms i.e., evidence in support of the progress of the markets</w:t>
      </w:r>
      <w:r w:rsidR="00E43C8B">
        <w:rPr>
          <w:rFonts w:ascii="Arial" w:hAnsi="Arial" w:cs="Arial"/>
          <w:bCs/>
          <w:sz w:val="24"/>
          <w:szCs w:val="24"/>
        </w:rPr>
        <w:t xml:space="preserve"> and the benefit to the residents of Longridge. </w:t>
      </w:r>
    </w:p>
    <w:p w14:paraId="253A4D75" w14:textId="77777777" w:rsidR="00363EE7" w:rsidRDefault="00363EE7" w:rsidP="004A25EE">
      <w:pPr>
        <w:shd w:val="clear" w:color="auto" w:fill="FFFFFF" w:themeFill="background1"/>
        <w:spacing w:after="0" w:line="360" w:lineRule="auto"/>
        <w:jc w:val="center"/>
        <w:rPr>
          <w:rFonts w:ascii="Arial" w:hAnsi="Arial" w:cs="Arial"/>
          <w:bCs/>
          <w:sz w:val="24"/>
          <w:szCs w:val="24"/>
        </w:rPr>
      </w:pPr>
    </w:p>
    <w:p w14:paraId="3DDF3DB8" w14:textId="04740205" w:rsidR="00363EE7" w:rsidRPr="009E543D" w:rsidRDefault="00363EE7" w:rsidP="009E543D">
      <w:pPr>
        <w:pStyle w:val="ListParagraph"/>
        <w:numPr>
          <w:ilvl w:val="0"/>
          <w:numId w:val="28"/>
        </w:numPr>
        <w:shd w:val="clear" w:color="auto" w:fill="FFFFFF" w:themeFill="background1"/>
        <w:spacing w:after="0" w:line="360" w:lineRule="auto"/>
        <w:jc w:val="center"/>
        <w:rPr>
          <w:rFonts w:ascii="Arial" w:eastAsia="Times New Roman" w:hAnsi="Arial" w:cs="Arial"/>
          <w:b/>
          <w:sz w:val="24"/>
          <w:szCs w:val="24"/>
          <w:u w:val="single"/>
          <w:lang w:eastAsia="en-GB"/>
        </w:rPr>
      </w:pPr>
      <w:r w:rsidRPr="009E543D">
        <w:rPr>
          <w:rFonts w:ascii="Arial" w:eastAsia="Times New Roman" w:hAnsi="Arial" w:cs="Arial"/>
          <w:b/>
          <w:sz w:val="24"/>
          <w:szCs w:val="24"/>
          <w:u w:val="single"/>
          <w:lang w:eastAsia="en-GB"/>
        </w:rPr>
        <w:t xml:space="preserve">Longridge Band  </w:t>
      </w:r>
    </w:p>
    <w:p w14:paraId="1BD2E3A5" w14:textId="77777777" w:rsidR="009E543D" w:rsidRPr="009E543D" w:rsidRDefault="009E543D" w:rsidP="009E543D">
      <w:pPr>
        <w:pStyle w:val="ListParagraph"/>
        <w:shd w:val="clear" w:color="auto" w:fill="FFFFFF" w:themeFill="background1"/>
        <w:spacing w:after="0" w:line="360" w:lineRule="auto"/>
        <w:ind w:left="1080"/>
        <w:rPr>
          <w:rFonts w:ascii="Arial" w:hAnsi="Arial" w:cs="Arial"/>
          <w:b/>
          <w:bCs/>
          <w:color w:val="808080" w:themeColor="background1" w:themeShade="80"/>
          <w:sz w:val="24"/>
          <w:szCs w:val="24"/>
        </w:rPr>
      </w:pPr>
    </w:p>
    <w:p w14:paraId="18139F7B" w14:textId="317FA5EB" w:rsidR="00E407BF" w:rsidRDefault="00363EE7" w:rsidP="00810F4A">
      <w:pPr>
        <w:shd w:val="clear" w:color="auto" w:fill="FFFFFF" w:themeFill="background1"/>
        <w:spacing w:after="0" w:line="360" w:lineRule="auto"/>
        <w:jc w:val="center"/>
        <w:rPr>
          <w:rFonts w:ascii="Arial" w:hAnsi="Arial" w:cs="Arial"/>
          <w:bCs/>
          <w:sz w:val="24"/>
          <w:szCs w:val="24"/>
        </w:rPr>
      </w:pPr>
      <w:r w:rsidRPr="00A430D5">
        <w:rPr>
          <w:rFonts w:ascii="Arial" w:hAnsi="Arial" w:cs="Arial"/>
          <w:b/>
          <w:sz w:val="24"/>
          <w:szCs w:val="24"/>
        </w:rPr>
        <w:t xml:space="preserve">Council to note </w:t>
      </w:r>
      <w:r w:rsidRPr="006167E8">
        <w:rPr>
          <w:rFonts w:ascii="Arial" w:hAnsi="Arial" w:cs="Arial"/>
          <w:bCs/>
          <w:sz w:val="24"/>
          <w:szCs w:val="24"/>
        </w:rPr>
        <w:t>the committee’s recommendation to</w:t>
      </w:r>
      <w:r>
        <w:rPr>
          <w:rFonts w:ascii="Arial" w:hAnsi="Arial" w:cs="Arial"/>
          <w:bCs/>
          <w:sz w:val="24"/>
          <w:szCs w:val="24"/>
        </w:rPr>
        <w:t xml:space="preserve"> approve</w:t>
      </w:r>
      <w:r w:rsidRPr="006167E8">
        <w:rPr>
          <w:rFonts w:ascii="Arial" w:hAnsi="Arial" w:cs="Arial"/>
          <w:bCs/>
          <w:sz w:val="24"/>
          <w:szCs w:val="24"/>
        </w:rPr>
        <w:t xml:space="preserve"> the grant request</w:t>
      </w:r>
      <w:r>
        <w:rPr>
          <w:rFonts w:ascii="Arial" w:hAnsi="Arial" w:cs="Arial"/>
          <w:bCs/>
          <w:sz w:val="24"/>
          <w:szCs w:val="24"/>
        </w:rPr>
        <w:t xml:space="preserve"> in support of head torches</w:t>
      </w:r>
      <w:r w:rsidR="00AC653E">
        <w:rPr>
          <w:rFonts w:ascii="Arial" w:hAnsi="Arial" w:cs="Arial"/>
          <w:bCs/>
          <w:sz w:val="24"/>
          <w:szCs w:val="24"/>
        </w:rPr>
        <w:t xml:space="preserve"> for the band members</w:t>
      </w:r>
      <w:r>
        <w:rPr>
          <w:rFonts w:ascii="Arial" w:hAnsi="Arial" w:cs="Arial"/>
          <w:bCs/>
          <w:sz w:val="24"/>
          <w:szCs w:val="24"/>
        </w:rPr>
        <w:t>.</w:t>
      </w:r>
    </w:p>
    <w:p w14:paraId="60422408" w14:textId="77777777" w:rsidR="00363EE7" w:rsidRDefault="00363EE7" w:rsidP="00810F4A">
      <w:pPr>
        <w:shd w:val="clear" w:color="auto" w:fill="FFFFFF" w:themeFill="background1"/>
        <w:spacing w:after="0" w:line="360" w:lineRule="auto"/>
        <w:jc w:val="center"/>
        <w:rPr>
          <w:rFonts w:ascii="Arial" w:hAnsi="Arial" w:cs="Arial"/>
          <w:bCs/>
          <w:sz w:val="24"/>
          <w:szCs w:val="24"/>
        </w:rPr>
      </w:pPr>
    </w:p>
    <w:p w14:paraId="7D5EDB0C" w14:textId="5F88EE33" w:rsidR="00363EE7" w:rsidRDefault="00363EE7" w:rsidP="00BB7707">
      <w:pPr>
        <w:pStyle w:val="ListParagraph"/>
        <w:numPr>
          <w:ilvl w:val="0"/>
          <w:numId w:val="28"/>
        </w:numPr>
        <w:shd w:val="clear" w:color="auto" w:fill="FFFFFF" w:themeFill="background1"/>
        <w:spacing w:after="0" w:line="360" w:lineRule="auto"/>
        <w:jc w:val="center"/>
        <w:rPr>
          <w:rFonts w:ascii="Arial" w:hAnsi="Arial" w:cs="Arial"/>
          <w:b/>
          <w:sz w:val="24"/>
          <w:szCs w:val="24"/>
          <w:u w:val="single"/>
        </w:rPr>
      </w:pPr>
      <w:r w:rsidRPr="00363EE7">
        <w:rPr>
          <w:rFonts w:ascii="Arial" w:hAnsi="Arial" w:cs="Arial"/>
          <w:b/>
          <w:sz w:val="24"/>
          <w:szCs w:val="24"/>
          <w:u w:val="single"/>
        </w:rPr>
        <w:t>Longridge Cricket Club</w:t>
      </w:r>
    </w:p>
    <w:p w14:paraId="20EEED6D" w14:textId="77777777" w:rsidR="009E543D" w:rsidRPr="00363EE7" w:rsidRDefault="009E543D" w:rsidP="009E543D">
      <w:pPr>
        <w:pStyle w:val="ListParagraph"/>
        <w:shd w:val="clear" w:color="auto" w:fill="FFFFFF" w:themeFill="background1"/>
        <w:spacing w:after="0" w:line="360" w:lineRule="auto"/>
        <w:ind w:left="1080"/>
        <w:rPr>
          <w:rFonts w:ascii="Arial" w:hAnsi="Arial" w:cs="Arial"/>
          <w:b/>
          <w:sz w:val="24"/>
          <w:szCs w:val="24"/>
          <w:u w:val="single"/>
        </w:rPr>
      </w:pPr>
    </w:p>
    <w:p w14:paraId="4BEF75A4" w14:textId="07314DDA" w:rsidR="00363EE7" w:rsidRDefault="00363EE7" w:rsidP="00810F4A">
      <w:pPr>
        <w:shd w:val="clear" w:color="auto" w:fill="FFFFFF" w:themeFill="background1"/>
        <w:spacing w:after="0" w:line="360" w:lineRule="auto"/>
        <w:jc w:val="center"/>
        <w:rPr>
          <w:rFonts w:ascii="Arial" w:hAnsi="Arial" w:cs="Arial"/>
          <w:bCs/>
          <w:sz w:val="24"/>
          <w:szCs w:val="24"/>
        </w:rPr>
      </w:pPr>
      <w:r w:rsidRPr="00A430D5">
        <w:rPr>
          <w:rFonts w:ascii="Arial" w:hAnsi="Arial" w:cs="Arial"/>
          <w:b/>
          <w:sz w:val="24"/>
          <w:szCs w:val="24"/>
        </w:rPr>
        <w:lastRenderedPageBreak/>
        <w:t xml:space="preserve">Council to note </w:t>
      </w:r>
      <w:r w:rsidRPr="006167E8">
        <w:rPr>
          <w:rFonts w:ascii="Arial" w:hAnsi="Arial" w:cs="Arial"/>
          <w:bCs/>
          <w:sz w:val="24"/>
          <w:szCs w:val="24"/>
        </w:rPr>
        <w:t xml:space="preserve">the committee’s recommendation to reject the </w:t>
      </w:r>
      <w:r>
        <w:rPr>
          <w:rFonts w:ascii="Arial" w:hAnsi="Arial" w:cs="Arial"/>
          <w:bCs/>
          <w:sz w:val="24"/>
          <w:szCs w:val="24"/>
        </w:rPr>
        <w:t>request for financial support towards the ‘Safety Project’.</w:t>
      </w:r>
    </w:p>
    <w:p w14:paraId="3DC3F6E9" w14:textId="77777777" w:rsidR="006519FD" w:rsidRDefault="006519FD" w:rsidP="008D5FD4">
      <w:pPr>
        <w:shd w:val="clear" w:color="auto" w:fill="FFFFFF" w:themeFill="background1"/>
        <w:spacing w:after="0" w:line="360" w:lineRule="auto"/>
        <w:rPr>
          <w:rFonts w:ascii="Arial" w:hAnsi="Arial" w:cs="Arial"/>
          <w:b/>
          <w:bCs/>
          <w:sz w:val="24"/>
          <w:szCs w:val="24"/>
        </w:rPr>
      </w:pPr>
    </w:p>
    <w:p w14:paraId="3B399FA8" w14:textId="4110D4E4" w:rsidR="00363EE7" w:rsidRPr="004A25EE" w:rsidRDefault="00363EE7" w:rsidP="00810F4A">
      <w:pPr>
        <w:shd w:val="clear" w:color="auto" w:fill="FFFFFF" w:themeFill="background1"/>
        <w:spacing w:after="0" w:line="360" w:lineRule="auto"/>
        <w:jc w:val="center"/>
        <w:rPr>
          <w:rFonts w:ascii="Arial" w:hAnsi="Arial" w:cs="Arial"/>
          <w:b/>
          <w:bCs/>
          <w:color w:val="808080" w:themeColor="background1" w:themeShade="80"/>
          <w:sz w:val="24"/>
          <w:szCs w:val="24"/>
        </w:rPr>
      </w:pPr>
      <w:r w:rsidRPr="00363EE7">
        <w:rPr>
          <w:rFonts w:ascii="Arial" w:hAnsi="Arial" w:cs="Arial"/>
          <w:b/>
          <w:bCs/>
          <w:sz w:val="24"/>
          <w:szCs w:val="24"/>
        </w:rPr>
        <w:t>f</w:t>
      </w:r>
      <w:r w:rsidR="001B4264" w:rsidRPr="00363EE7">
        <w:rPr>
          <w:rFonts w:ascii="Arial" w:hAnsi="Arial" w:cs="Arial"/>
          <w:b/>
          <w:bCs/>
          <w:sz w:val="24"/>
          <w:szCs w:val="24"/>
        </w:rPr>
        <w:t>)</w:t>
      </w:r>
      <w:r w:rsidR="001B4264" w:rsidRPr="004A25EE">
        <w:rPr>
          <w:rFonts w:ascii="Arial" w:hAnsi="Arial" w:cs="Arial"/>
          <w:b/>
          <w:bCs/>
          <w:color w:val="808080" w:themeColor="background1" w:themeShade="80"/>
          <w:sz w:val="24"/>
          <w:szCs w:val="24"/>
        </w:rPr>
        <w:t xml:space="preserve"> </w:t>
      </w:r>
      <w:r>
        <w:rPr>
          <w:rFonts w:ascii="Arial" w:eastAsia="Times New Roman" w:hAnsi="Arial" w:cs="Arial"/>
          <w:b/>
          <w:sz w:val="24"/>
          <w:szCs w:val="24"/>
          <w:u w:val="single"/>
          <w:lang w:eastAsia="en-GB"/>
        </w:rPr>
        <w:t>Friends of the Civic Hall</w:t>
      </w:r>
    </w:p>
    <w:p w14:paraId="0A7EE0E4" w14:textId="77777777" w:rsidR="00363EE7" w:rsidRDefault="00363EE7" w:rsidP="00810F4A">
      <w:pPr>
        <w:shd w:val="clear" w:color="auto" w:fill="FFFFFF" w:themeFill="background1"/>
        <w:spacing w:after="0" w:line="360" w:lineRule="auto"/>
        <w:jc w:val="center"/>
        <w:rPr>
          <w:rFonts w:ascii="Arial" w:hAnsi="Arial" w:cs="Arial"/>
          <w:b/>
          <w:sz w:val="24"/>
          <w:szCs w:val="24"/>
        </w:rPr>
      </w:pPr>
    </w:p>
    <w:p w14:paraId="46BD161E" w14:textId="2C3333DA" w:rsidR="00363EE7" w:rsidRPr="006167E8" w:rsidRDefault="00363EE7" w:rsidP="00810F4A">
      <w:pPr>
        <w:shd w:val="clear" w:color="auto" w:fill="FFFFFF" w:themeFill="background1"/>
        <w:spacing w:after="0" w:line="360" w:lineRule="auto"/>
        <w:jc w:val="center"/>
        <w:rPr>
          <w:rFonts w:ascii="Arial" w:hAnsi="Arial" w:cs="Arial"/>
          <w:sz w:val="24"/>
          <w:szCs w:val="24"/>
        </w:rPr>
      </w:pPr>
      <w:r w:rsidRPr="00A430D5">
        <w:rPr>
          <w:rFonts w:ascii="Arial" w:hAnsi="Arial" w:cs="Arial"/>
          <w:b/>
          <w:sz w:val="24"/>
          <w:szCs w:val="24"/>
        </w:rPr>
        <w:t xml:space="preserve">Council to note </w:t>
      </w:r>
      <w:r>
        <w:rPr>
          <w:rFonts w:ascii="Arial" w:hAnsi="Arial" w:cs="Arial"/>
          <w:sz w:val="24"/>
          <w:szCs w:val="24"/>
        </w:rPr>
        <w:t xml:space="preserve">the </w:t>
      </w:r>
      <w:r>
        <w:rPr>
          <w:rFonts w:ascii="Arial" w:hAnsi="Arial" w:cs="Arial"/>
          <w:sz w:val="24"/>
          <w:szCs w:val="24"/>
        </w:rPr>
        <w:t xml:space="preserve">donation </w:t>
      </w:r>
      <w:r w:rsidR="00F90986">
        <w:rPr>
          <w:rFonts w:ascii="Arial" w:hAnsi="Arial" w:cs="Arial"/>
          <w:sz w:val="24"/>
          <w:szCs w:val="24"/>
        </w:rPr>
        <w:t>offered in the sum of £100</w:t>
      </w:r>
      <w:r w:rsidR="008D5FD4">
        <w:rPr>
          <w:rFonts w:ascii="Arial" w:hAnsi="Arial" w:cs="Arial"/>
          <w:sz w:val="24"/>
          <w:szCs w:val="24"/>
        </w:rPr>
        <w:t xml:space="preserve"> for the groups assistance on Remembrance Sunday. </w:t>
      </w:r>
    </w:p>
    <w:p w14:paraId="721CE5E4" w14:textId="77777777" w:rsidR="00F90986" w:rsidRDefault="00F90986" w:rsidP="00810F4A">
      <w:pPr>
        <w:shd w:val="clear" w:color="auto" w:fill="FFFFFF" w:themeFill="background1"/>
        <w:spacing w:after="0" w:line="360" w:lineRule="auto"/>
        <w:jc w:val="center"/>
        <w:rPr>
          <w:rFonts w:ascii="Arial" w:hAnsi="Arial" w:cs="Arial"/>
          <w:b/>
          <w:bCs/>
          <w:sz w:val="24"/>
          <w:szCs w:val="24"/>
        </w:rPr>
      </w:pPr>
    </w:p>
    <w:p w14:paraId="52E34A63" w14:textId="58A57DFC" w:rsidR="00F90986" w:rsidRPr="004A25EE" w:rsidRDefault="00F90986" w:rsidP="00810F4A">
      <w:pPr>
        <w:shd w:val="clear" w:color="auto" w:fill="FFFFFF" w:themeFill="background1"/>
        <w:spacing w:after="0" w:line="360" w:lineRule="auto"/>
        <w:jc w:val="center"/>
        <w:rPr>
          <w:rFonts w:ascii="Arial" w:hAnsi="Arial" w:cs="Arial"/>
          <w:b/>
          <w:bCs/>
          <w:color w:val="808080" w:themeColor="background1" w:themeShade="80"/>
          <w:sz w:val="24"/>
          <w:szCs w:val="24"/>
        </w:rPr>
      </w:pPr>
      <w:r>
        <w:rPr>
          <w:rFonts w:ascii="Arial" w:hAnsi="Arial" w:cs="Arial"/>
          <w:b/>
          <w:bCs/>
          <w:sz w:val="24"/>
          <w:szCs w:val="24"/>
        </w:rPr>
        <w:t>g</w:t>
      </w:r>
      <w:r w:rsidRPr="00363EE7">
        <w:rPr>
          <w:rFonts w:ascii="Arial" w:hAnsi="Arial" w:cs="Arial"/>
          <w:b/>
          <w:bCs/>
          <w:sz w:val="24"/>
          <w:szCs w:val="24"/>
        </w:rPr>
        <w:t>)</w:t>
      </w:r>
      <w:r w:rsidRPr="004A25EE">
        <w:rPr>
          <w:rFonts w:ascii="Arial" w:hAnsi="Arial" w:cs="Arial"/>
          <w:b/>
          <w:bCs/>
          <w:color w:val="808080" w:themeColor="background1" w:themeShade="80"/>
          <w:sz w:val="24"/>
          <w:szCs w:val="24"/>
        </w:rPr>
        <w:t xml:space="preserve"> </w:t>
      </w:r>
      <w:r>
        <w:rPr>
          <w:rFonts w:ascii="Arial" w:eastAsia="Times New Roman" w:hAnsi="Arial" w:cs="Arial"/>
          <w:b/>
          <w:color w:val="000000"/>
          <w:sz w:val="24"/>
          <w:szCs w:val="24"/>
          <w:u w:val="single"/>
          <w:lang w:eastAsia="en-GB"/>
        </w:rPr>
        <w:t>Longridge Town Youth Council</w:t>
      </w:r>
    </w:p>
    <w:p w14:paraId="0D94CAFD" w14:textId="77777777" w:rsidR="00F90986" w:rsidRDefault="00F90986" w:rsidP="00810F4A">
      <w:pPr>
        <w:shd w:val="clear" w:color="auto" w:fill="FFFFFF" w:themeFill="background1"/>
        <w:spacing w:after="0" w:line="360" w:lineRule="auto"/>
        <w:jc w:val="center"/>
        <w:rPr>
          <w:rFonts w:ascii="Arial" w:hAnsi="Arial" w:cs="Arial"/>
          <w:b/>
          <w:sz w:val="24"/>
          <w:szCs w:val="24"/>
        </w:rPr>
      </w:pPr>
    </w:p>
    <w:p w14:paraId="19D1202A" w14:textId="5A19418B" w:rsidR="00363EE7" w:rsidRPr="006B7734" w:rsidRDefault="00F90986" w:rsidP="00810F4A">
      <w:pPr>
        <w:shd w:val="clear" w:color="auto" w:fill="FFFFFF" w:themeFill="background1"/>
        <w:spacing w:after="0" w:line="360" w:lineRule="auto"/>
        <w:jc w:val="center"/>
        <w:rPr>
          <w:rFonts w:ascii="Arial" w:hAnsi="Arial" w:cs="Arial"/>
          <w:bCs/>
          <w:sz w:val="24"/>
          <w:szCs w:val="24"/>
        </w:rPr>
      </w:pPr>
      <w:r w:rsidRPr="00A430D5">
        <w:rPr>
          <w:rFonts w:ascii="Arial" w:hAnsi="Arial" w:cs="Arial"/>
          <w:b/>
          <w:sz w:val="24"/>
          <w:szCs w:val="24"/>
        </w:rPr>
        <w:t xml:space="preserve">Council to note </w:t>
      </w:r>
      <w:r w:rsidRPr="006167E8">
        <w:rPr>
          <w:rFonts w:ascii="Arial" w:hAnsi="Arial" w:cs="Arial"/>
          <w:bCs/>
          <w:sz w:val="24"/>
          <w:szCs w:val="24"/>
        </w:rPr>
        <w:t>the committee’s recommendation to</w:t>
      </w:r>
      <w:r>
        <w:rPr>
          <w:rFonts w:ascii="Arial" w:hAnsi="Arial" w:cs="Arial"/>
          <w:bCs/>
          <w:sz w:val="24"/>
          <w:szCs w:val="24"/>
        </w:rPr>
        <w:t xml:space="preserve"> approve</w:t>
      </w:r>
      <w:r w:rsidRPr="006167E8">
        <w:rPr>
          <w:rFonts w:ascii="Arial" w:hAnsi="Arial" w:cs="Arial"/>
          <w:bCs/>
          <w:sz w:val="24"/>
          <w:szCs w:val="24"/>
        </w:rPr>
        <w:t xml:space="preserve"> the</w:t>
      </w:r>
      <w:r>
        <w:rPr>
          <w:rFonts w:ascii="Arial" w:hAnsi="Arial" w:cs="Arial"/>
          <w:bCs/>
          <w:sz w:val="24"/>
          <w:szCs w:val="24"/>
        </w:rPr>
        <w:t xml:space="preserve"> request for financial help towards the costs of the Youth Council</w:t>
      </w:r>
      <w:r w:rsidR="00C30A0F">
        <w:rPr>
          <w:rFonts w:ascii="Arial" w:hAnsi="Arial" w:cs="Arial"/>
          <w:bCs/>
          <w:sz w:val="24"/>
          <w:szCs w:val="24"/>
        </w:rPr>
        <w:t>.</w:t>
      </w:r>
      <w:r>
        <w:rPr>
          <w:rFonts w:ascii="Arial" w:hAnsi="Arial" w:cs="Arial"/>
          <w:bCs/>
          <w:sz w:val="24"/>
          <w:szCs w:val="24"/>
        </w:rPr>
        <w:t xml:space="preserve"> </w:t>
      </w:r>
      <w:r w:rsidR="00C30A0F">
        <w:rPr>
          <w:rFonts w:ascii="Arial" w:hAnsi="Arial" w:cs="Arial"/>
          <w:bCs/>
          <w:sz w:val="24"/>
          <w:szCs w:val="24"/>
        </w:rPr>
        <w:t>As</w:t>
      </w:r>
      <w:r w:rsidR="00AD4892">
        <w:rPr>
          <w:rFonts w:ascii="Arial" w:hAnsi="Arial" w:cs="Arial"/>
          <w:bCs/>
          <w:sz w:val="24"/>
          <w:szCs w:val="24"/>
        </w:rPr>
        <w:t xml:space="preserve"> such, the budget will be </w:t>
      </w:r>
      <w:r w:rsidR="006B7734">
        <w:rPr>
          <w:rFonts w:ascii="Arial" w:hAnsi="Arial" w:cs="Arial"/>
          <w:bCs/>
          <w:sz w:val="24"/>
          <w:szCs w:val="24"/>
        </w:rPr>
        <w:t>paid to them for them to decide how to best place the funds.</w:t>
      </w:r>
    </w:p>
    <w:p w14:paraId="4D309CFC" w14:textId="77777777" w:rsidR="00363EE7" w:rsidRDefault="00363EE7" w:rsidP="00810F4A">
      <w:pPr>
        <w:shd w:val="clear" w:color="auto" w:fill="FFFFFF" w:themeFill="background1"/>
        <w:spacing w:after="0" w:line="360" w:lineRule="auto"/>
        <w:jc w:val="center"/>
        <w:rPr>
          <w:rFonts w:ascii="Arial" w:hAnsi="Arial" w:cs="Arial"/>
          <w:sz w:val="24"/>
          <w:szCs w:val="24"/>
        </w:rPr>
      </w:pPr>
    </w:p>
    <w:p w14:paraId="54DBF81B" w14:textId="6FEFA311" w:rsidR="00363EE7" w:rsidRPr="004A25EE" w:rsidRDefault="006B7734" w:rsidP="00810F4A">
      <w:pPr>
        <w:shd w:val="clear" w:color="auto" w:fill="FFFFFF" w:themeFill="background1"/>
        <w:spacing w:after="0" w:line="360" w:lineRule="auto"/>
        <w:jc w:val="center"/>
        <w:rPr>
          <w:rFonts w:ascii="Arial" w:hAnsi="Arial" w:cs="Arial"/>
          <w:b/>
          <w:bCs/>
          <w:color w:val="808080" w:themeColor="background1" w:themeShade="80"/>
          <w:sz w:val="24"/>
          <w:szCs w:val="24"/>
        </w:rPr>
      </w:pPr>
      <w:r>
        <w:rPr>
          <w:rFonts w:ascii="Arial" w:eastAsia="Times New Roman" w:hAnsi="Arial" w:cs="Arial"/>
          <w:b/>
          <w:bCs/>
          <w:sz w:val="24"/>
          <w:szCs w:val="24"/>
          <w:u w:val="single"/>
          <w:lang w:eastAsia="en-GB"/>
        </w:rPr>
        <w:t xml:space="preserve">h) </w:t>
      </w:r>
      <w:r w:rsidR="00363EE7" w:rsidRPr="004A25EE">
        <w:rPr>
          <w:rFonts w:ascii="Arial" w:eastAsia="Times New Roman" w:hAnsi="Arial" w:cs="Arial"/>
          <w:b/>
          <w:bCs/>
          <w:sz w:val="24"/>
          <w:szCs w:val="24"/>
          <w:u w:val="single"/>
          <w:lang w:eastAsia="en-GB"/>
        </w:rPr>
        <w:t>Financial Accounting Statement</w:t>
      </w:r>
    </w:p>
    <w:p w14:paraId="15CA1601" w14:textId="77777777" w:rsidR="00363EE7" w:rsidRDefault="00363EE7" w:rsidP="00810F4A">
      <w:pPr>
        <w:shd w:val="clear" w:color="auto" w:fill="FFFFFF" w:themeFill="background1"/>
        <w:spacing w:after="0" w:line="360" w:lineRule="auto"/>
        <w:jc w:val="center"/>
        <w:rPr>
          <w:rFonts w:ascii="Arial" w:hAnsi="Arial" w:cs="Arial"/>
          <w:b/>
          <w:sz w:val="24"/>
          <w:szCs w:val="24"/>
        </w:rPr>
      </w:pPr>
    </w:p>
    <w:p w14:paraId="23AE54C3" w14:textId="3AAE14BA" w:rsidR="00D22A96" w:rsidRPr="00FE1CDE" w:rsidRDefault="00363EE7" w:rsidP="00FE1CDE">
      <w:pPr>
        <w:shd w:val="clear" w:color="auto" w:fill="FFFFFF" w:themeFill="background1"/>
        <w:spacing w:after="0" w:line="360" w:lineRule="auto"/>
        <w:jc w:val="center"/>
        <w:rPr>
          <w:rFonts w:ascii="Arial" w:hAnsi="Arial" w:cs="Arial"/>
          <w:sz w:val="24"/>
          <w:szCs w:val="24"/>
        </w:rPr>
      </w:pPr>
      <w:r w:rsidRPr="00A430D5">
        <w:rPr>
          <w:rFonts w:ascii="Arial" w:hAnsi="Arial" w:cs="Arial"/>
          <w:b/>
          <w:sz w:val="24"/>
          <w:szCs w:val="24"/>
        </w:rPr>
        <w:t xml:space="preserve">Council to note </w:t>
      </w:r>
      <w:r>
        <w:rPr>
          <w:rFonts w:ascii="Arial" w:hAnsi="Arial" w:cs="Arial"/>
          <w:sz w:val="24"/>
          <w:szCs w:val="24"/>
        </w:rPr>
        <w:t>the financial position to date</w:t>
      </w:r>
      <w:r w:rsidR="00FE1CDE">
        <w:rPr>
          <w:rFonts w:ascii="Arial" w:hAnsi="Arial" w:cs="Arial"/>
          <w:sz w:val="24"/>
          <w:szCs w:val="24"/>
        </w:rPr>
        <w:t>.</w:t>
      </w:r>
    </w:p>
    <w:p w14:paraId="0DE98FC9" w14:textId="77777777" w:rsidR="000351C7" w:rsidRPr="001226AA" w:rsidRDefault="000351C7" w:rsidP="00C613C0">
      <w:pPr>
        <w:shd w:val="clear" w:color="auto" w:fill="FFFFFF" w:themeFill="background1"/>
        <w:spacing w:after="0" w:line="360" w:lineRule="auto"/>
        <w:rPr>
          <w:rFonts w:ascii="Arial" w:eastAsia="Times New Roman" w:hAnsi="Arial" w:cs="Arial"/>
          <w:b/>
          <w:sz w:val="24"/>
          <w:szCs w:val="24"/>
          <w:u w:val="single"/>
          <w:lang w:eastAsia="en-GB"/>
        </w:rPr>
      </w:pPr>
    </w:p>
    <w:p w14:paraId="4316C815" w14:textId="7524B930" w:rsidR="001D6C42" w:rsidRPr="001226AA" w:rsidRDefault="00035E51" w:rsidP="00D37605">
      <w:pPr>
        <w:shd w:val="clear" w:color="auto" w:fill="FFFFFF" w:themeFill="background1"/>
        <w:spacing w:after="0" w:line="360" w:lineRule="auto"/>
        <w:jc w:val="center"/>
        <w:rPr>
          <w:rFonts w:ascii="Arial" w:eastAsia="Times New Roman" w:hAnsi="Arial" w:cs="Arial"/>
          <w:b/>
          <w:sz w:val="24"/>
          <w:szCs w:val="24"/>
          <w:u w:val="single"/>
          <w:lang w:eastAsia="en-GB"/>
        </w:rPr>
      </w:pPr>
      <w:r w:rsidRPr="001226AA">
        <w:rPr>
          <w:rFonts w:ascii="Arial" w:eastAsia="Times New Roman" w:hAnsi="Arial" w:cs="Arial"/>
          <w:b/>
          <w:sz w:val="24"/>
          <w:szCs w:val="24"/>
          <w:u w:val="single"/>
          <w:lang w:eastAsia="en-GB"/>
        </w:rPr>
        <w:t>1</w:t>
      </w:r>
      <w:r w:rsidR="00C613C0">
        <w:rPr>
          <w:rFonts w:ascii="Arial" w:eastAsia="Times New Roman" w:hAnsi="Arial" w:cs="Arial"/>
          <w:b/>
          <w:sz w:val="24"/>
          <w:szCs w:val="24"/>
          <w:u w:val="single"/>
          <w:lang w:eastAsia="en-GB"/>
        </w:rPr>
        <w:t>5</w:t>
      </w:r>
      <w:r w:rsidR="00F8443B" w:rsidRPr="001226AA">
        <w:rPr>
          <w:rFonts w:ascii="Arial" w:eastAsia="Times New Roman" w:hAnsi="Arial" w:cs="Arial"/>
          <w:b/>
          <w:sz w:val="24"/>
          <w:szCs w:val="24"/>
          <w:u w:val="single"/>
          <w:lang w:eastAsia="en-GB"/>
        </w:rPr>
        <w:t xml:space="preserve">. </w:t>
      </w:r>
      <w:r w:rsidR="00E76594" w:rsidRPr="001226AA">
        <w:rPr>
          <w:rFonts w:ascii="Arial" w:eastAsia="Times New Roman" w:hAnsi="Arial" w:cs="Arial"/>
          <w:b/>
          <w:sz w:val="24"/>
          <w:szCs w:val="24"/>
          <w:u w:val="single"/>
          <w:lang w:eastAsia="en-GB"/>
        </w:rPr>
        <w:t>Finance</w:t>
      </w:r>
    </w:p>
    <w:p w14:paraId="6ECEDE7F" w14:textId="77777777" w:rsidR="00BF065F" w:rsidRPr="001226AA" w:rsidRDefault="00BF065F"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3D049AA3" w14:textId="5A6CA166" w:rsidR="00BB0ACF" w:rsidRPr="001226AA" w:rsidRDefault="00745878" w:rsidP="004E4139">
      <w:pPr>
        <w:shd w:val="clear" w:color="auto" w:fill="FFFFFF" w:themeFill="background1"/>
        <w:spacing w:after="0" w:line="360" w:lineRule="auto"/>
        <w:ind w:left="720"/>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authorise payment </w:t>
      </w:r>
      <w:r w:rsidRPr="001226AA">
        <w:rPr>
          <w:rFonts w:ascii="Arial" w:eastAsia="Times New Roman" w:hAnsi="Arial" w:cs="Arial"/>
          <w:sz w:val="24"/>
          <w:szCs w:val="24"/>
          <w:lang w:eastAsia="en-GB"/>
        </w:rPr>
        <w:t>of the following</w:t>
      </w:r>
      <w:r w:rsidRPr="001226AA">
        <w:rPr>
          <w:rFonts w:ascii="Arial" w:eastAsia="Times New Roman" w:hAnsi="Arial" w:cs="Arial"/>
          <w:b/>
          <w:sz w:val="24"/>
          <w:szCs w:val="24"/>
          <w:lang w:eastAsia="en-GB"/>
        </w:rPr>
        <w:t>:</w:t>
      </w:r>
    </w:p>
    <w:p w14:paraId="0D136011" w14:textId="77777777" w:rsidR="00BB0ACF" w:rsidRPr="001226AA" w:rsidRDefault="00BB0ACF" w:rsidP="00BB0ACF">
      <w:pPr>
        <w:spacing w:after="0" w:line="240" w:lineRule="auto"/>
        <w:ind w:left="720"/>
        <w:rPr>
          <w:sz w:val="24"/>
          <w:szCs w:val="24"/>
          <w:lang w:eastAsia="en-GB"/>
        </w:rPr>
      </w:pPr>
      <w:r w:rsidRPr="001226AA">
        <w:rPr>
          <w:sz w:val="24"/>
          <w:szCs w:val="24"/>
          <w:lang w:eastAsia="en-GB"/>
        </w:rPr>
        <w:fldChar w:fldCharType="begin"/>
      </w:r>
      <w:r w:rsidRPr="001226AA">
        <w:rPr>
          <w:sz w:val="24"/>
          <w:szCs w:val="24"/>
          <w:lang w:eastAsia="en-GB"/>
        </w:rPr>
        <w:instrText xml:space="preserve"> LINK Excel.Sheet.12 "https://d.docs.live.net/a5f0794f8cd7556d/Documents/%5eFLTC 2021/Accounts/Book2.xlsx" "Sheet1!R1C1:R5C5" \a \f 4 \h  \* MERGEFORMAT </w:instrText>
      </w:r>
      <w:r w:rsidRPr="001226AA">
        <w:rPr>
          <w:sz w:val="24"/>
          <w:szCs w:val="24"/>
          <w:lang w:eastAsia="en-GB"/>
        </w:rPr>
        <w:fldChar w:fldCharType="separate"/>
      </w:r>
    </w:p>
    <w:p w14:paraId="3B59171C" w14:textId="77777777" w:rsidR="00BB0ACF" w:rsidRPr="001226AA" w:rsidRDefault="00BB0ACF" w:rsidP="00BB0ACF">
      <w:pPr>
        <w:spacing w:after="0" w:line="240" w:lineRule="auto"/>
        <w:ind w:left="720"/>
        <w:rPr>
          <w:rFonts w:ascii="Arial" w:eastAsia="Times New Roman" w:hAnsi="Arial" w:cs="Arial"/>
          <w:b/>
          <w:sz w:val="24"/>
          <w:szCs w:val="24"/>
          <w:lang w:eastAsia="en-GB"/>
        </w:rPr>
      </w:pPr>
      <w:r w:rsidRPr="001226AA">
        <w:rPr>
          <w:rFonts w:ascii="Arial" w:eastAsia="Times New Roman" w:hAnsi="Arial" w:cs="Arial"/>
          <w:b/>
          <w:sz w:val="24"/>
          <w:szCs w:val="24"/>
          <w:lang w:eastAsia="en-GB"/>
        </w:rPr>
        <w:fldChar w:fldCharType="end"/>
      </w:r>
    </w:p>
    <w:tbl>
      <w:tblPr>
        <w:tblW w:w="5000" w:type="pct"/>
        <w:tblLook w:val="04A0" w:firstRow="1" w:lastRow="0" w:firstColumn="1" w:lastColumn="0" w:noHBand="0" w:noVBand="1"/>
      </w:tblPr>
      <w:tblGrid>
        <w:gridCol w:w="403"/>
        <w:gridCol w:w="2121"/>
        <w:gridCol w:w="2582"/>
        <w:gridCol w:w="2086"/>
        <w:gridCol w:w="3274"/>
      </w:tblGrid>
      <w:tr w:rsidR="00BB0ACF" w:rsidRPr="001226AA" w14:paraId="197D7A22" w14:textId="77777777" w:rsidTr="006B4993">
        <w:trPr>
          <w:trHeight w:val="405"/>
        </w:trPr>
        <w:tc>
          <w:tcPr>
            <w:tcW w:w="186" w:type="pct"/>
            <w:tcBorders>
              <w:top w:val="nil"/>
              <w:left w:val="nil"/>
              <w:bottom w:val="nil"/>
              <w:right w:val="nil"/>
            </w:tcBorders>
            <w:shd w:val="clear" w:color="000000" w:fill="8DB4E2"/>
            <w:noWrap/>
            <w:vAlign w:val="bottom"/>
            <w:hideMark/>
          </w:tcPr>
          <w:p w14:paraId="63D86A15"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013" w:type="pct"/>
            <w:tcBorders>
              <w:top w:val="nil"/>
              <w:left w:val="nil"/>
              <w:bottom w:val="single" w:sz="4" w:space="0" w:color="auto"/>
              <w:right w:val="nil"/>
            </w:tcBorders>
            <w:shd w:val="clear" w:color="000000" w:fill="8DB4E2"/>
            <w:noWrap/>
            <w:vAlign w:val="bottom"/>
            <w:hideMark/>
          </w:tcPr>
          <w:p w14:paraId="006A8A77"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Council to Approve</w:t>
            </w:r>
          </w:p>
        </w:tc>
        <w:tc>
          <w:tcPr>
            <w:tcW w:w="1236" w:type="pct"/>
            <w:tcBorders>
              <w:top w:val="nil"/>
              <w:left w:val="nil"/>
              <w:bottom w:val="single" w:sz="4" w:space="0" w:color="auto"/>
              <w:right w:val="nil"/>
            </w:tcBorders>
            <w:shd w:val="clear" w:color="000000" w:fill="8DB4E2"/>
            <w:noWrap/>
            <w:vAlign w:val="bottom"/>
            <w:hideMark/>
          </w:tcPr>
          <w:p w14:paraId="124E9AC0"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Company </w:t>
            </w:r>
          </w:p>
        </w:tc>
        <w:tc>
          <w:tcPr>
            <w:tcW w:w="999" w:type="pct"/>
            <w:tcBorders>
              <w:top w:val="nil"/>
              <w:left w:val="nil"/>
              <w:bottom w:val="single" w:sz="4" w:space="0" w:color="auto"/>
              <w:right w:val="nil"/>
            </w:tcBorders>
            <w:shd w:val="clear" w:color="000000" w:fill="8DB4E2"/>
            <w:noWrap/>
            <w:vAlign w:val="bottom"/>
            <w:hideMark/>
          </w:tcPr>
          <w:p w14:paraId="6C936EF9"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566" w:type="pct"/>
            <w:tcBorders>
              <w:top w:val="nil"/>
              <w:left w:val="nil"/>
              <w:bottom w:val="single" w:sz="4" w:space="0" w:color="auto"/>
              <w:right w:val="nil"/>
            </w:tcBorders>
            <w:shd w:val="clear" w:color="000000" w:fill="8DB4E2"/>
            <w:noWrap/>
            <w:vAlign w:val="bottom"/>
            <w:hideMark/>
          </w:tcPr>
          <w:p w14:paraId="6F1526C6"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76F878F3" w14:textId="77777777" w:rsidTr="006B4993">
        <w:trPr>
          <w:trHeight w:val="915"/>
        </w:trPr>
        <w:tc>
          <w:tcPr>
            <w:tcW w:w="186" w:type="pct"/>
            <w:tcBorders>
              <w:top w:val="nil"/>
              <w:left w:val="nil"/>
              <w:bottom w:val="single" w:sz="4" w:space="0" w:color="auto"/>
              <w:right w:val="nil"/>
            </w:tcBorders>
            <w:shd w:val="clear" w:color="auto" w:fill="auto"/>
            <w:noWrap/>
            <w:vAlign w:val="center"/>
            <w:hideMark/>
          </w:tcPr>
          <w:p w14:paraId="7DC33C18"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013" w:type="pct"/>
            <w:tcBorders>
              <w:top w:val="nil"/>
              <w:left w:val="nil"/>
              <w:bottom w:val="single" w:sz="4" w:space="0" w:color="auto"/>
              <w:right w:val="nil"/>
            </w:tcBorders>
            <w:shd w:val="clear" w:color="auto" w:fill="auto"/>
            <w:noWrap/>
            <w:vAlign w:val="center"/>
            <w:hideMark/>
          </w:tcPr>
          <w:p w14:paraId="45E56B71"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6" w:type="pct"/>
            <w:tcBorders>
              <w:top w:val="nil"/>
              <w:left w:val="nil"/>
              <w:bottom w:val="single" w:sz="4" w:space="0" w:color="auto"/>
              <w:right w:val="nil"/>
            </w:tcBorders>
            <w:shd w:val="clear" w:color="auto" w:fill="auto"/>
            <w:noWrap/>
            <w:vAlign w:val="center"/>
            <w:hideMark/>
          </w:tcPr>
          <w:p w14:paraId="0D57984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Rosemary Glen</w:t>
            </w:r>
          </w:p>
        </w:tc>
        <w:tc>
          <w:tcPr>
            <w:tcW w:w="999" w:type="pct"/>
            <w:tcBorders>
              <w:top w:val="nil"/>
              <w:left w:val="nil"/>
              <w:bottom w:val="single" w:sz="4" w:space="0" w:color="auto"/>
              <w:right w:val="nil"/>
            </w:tcBorders>
            <w:shd w:val="clear" w:color="auto" w:fill="auto"/>
            <w:noWrap/>
            <w:vAlign w:val="center"/>
            <w:hideMark/>
          </w:tcPr>
          <w:p w14:paraId="747AC266" w14:textId="1DB493FF"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w:t>
            </w:r>
            <w:r w:rsidR="00582514">
              <w:rPr>
                <w:rFonts w:eastAsia="Times New Roman" w:cs="Calibri"/>
                <w:color w:val="000000"/>
                <w:sz w:val="24"/>
                <w:szCs w:val="24"/>
                <w:lang w:eastAsia="en-GB"/>
              </w:rPr>
              <w:t>019</w:t>
            </w:r>
            <w:r w:rsidR="00082C23">
              <w:rPr>
                <w:rFonts w:eastAsia="Times New Roman" w:cs="Calibri"/>
                <w:color w:val="000000"/>
                <w:sz w:val="24"/>
                <w:szCs w:val="24"/>
                <w:lang w:eastAsia="en-GB"/>
              </w:rPr>
              <w:t>.36</w:t>
            </w:r>
          </w:p>
        </w:tc>
        <w:tc>
          <w:tcPr>
            <w:tcW w:w="1566" w:type="pct"/>
            <w:tcBorders>
              <w:top w:val="nil"/>
              <w:left w:val="nil"/>
              <w:bottom w:val="single" w:sz="4" w:space="0" w:color="auto"/>
              <w:right w:val="nil"/>
            </w:tcBorders>
            <w:shd w:val="clear" w:color="auto" w:fill="auto"/>
            <w:vAlign w:val="center"/>
            <w:hideMark/>
          </w:tcPr>
          <w:p w14:paraId="2480A9A2" w14:textId="21E41872"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Cleaning for month of </w:t>
            </w:r>
            <w:r w:rsidR="00A3483F">
              <w:rPr>
                <w:rFonts w:eastAsia="Times New Roman" w:cs="Calibri"/>
                <w:color w:val="000000"/>
                <w:sz w:val="24"/>
                <w:szCs w:val="24"/>
                <w:lang w:eastAsia="en-GB"/>
              </w:rPr>
              <w:t>November</w:t>
            </w:r>
            <w:r w:rsidRPr="001226AA">
              <w:rPr>
                <w:rFonts w:eastAsia="Times New Roman" w:cs="Calibri"/>
                <w:color w:val="000000"/>
                <w:sz w:val="24"/>
                <w:szCs w:val="24"/>
                <w:lang w:eastAsia="en-GB"/>
              </w:rPr>
              <w:t xml:space="preserve"> Station Buildings &amp; Public toilets </w:t>
            </w:r>
          </w:p>
        </w:tc>
      </w:tr>
      <w:tr w:rsidR="00BB0ACF" w:rsidRPr="001226AA" w14:paraId="7BE54C45" w14:textId="77777777" w:rsidTr="006B4993">
        <w:trPr>
          <w:trHeight w:val="1515"/>
        </w:trPr>
        <w:tc>
          <w:tcPr>
            <w:tcW w:w="186" w:type="pct"/>
            <w:tcBorders>
              <w:top w:val="nil"/>
              <w:left w:val="nil"/>
              <w:bottom w:val="single" w:sz="4" w:space="0" w:color="auto"/>
              <w:right w:val="nil"/>
            </w:tcBorders>
            <w:shd w:val="clear" w:color="auto" w:fill="auto"/>
            <w:noWrap/>
            <w:vAlign w:val="center"/>
            <w:hideMark/>
          </w:tcPr>
          <w:p w14:paraId="3544FEF6"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p>
        </w:tc>
        <w:tc>
          <w:tcPr>
            <w:tcW w:w="1013" w:type="pct"/>
            <w:tcBorders>
              <w:top w:val="nil"/>
              <w:left w:val="nil"/>
              <w:bottom w:val="single" w:sz="4" w:space="0" w:color="auto"/>
              <w:right w:val="nil"/>
            </w:tcBorders>
            <w:shd w:val="clear" w:color="auto" w:fill="auto"/>
            <w:noWrap/>
            <w:vAlign w:val="center"/>
            <w:hideMark/>
          </w:tcPr>
          <w:p w14:paraId="32F5E06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6" w:type="pct"/>
            <w:tcBorders>
              <w:top w:val="nil"/>
              <w:left w:val="nil"/>
              <w:bottom w:val="single" w:sz="4" w:space="0" w:color="auto"/>
              <w:right w:val="nil"/>
            </w:tcBorders>
            <w:shd w:val="clear" w:color="auto" w:fill="auto"/>
            <w:noWrap/>
            <w:vAlign w:val="center"/>
            <w:hideMark/>
          </w:tcPr>
          <w:p w14:paraId="1DAFDD97"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Terry Lewis</w:t>
            </w:r>
          </w:p>
        </w:tc>
        <w:tc>
          <w:tcPr>
            <w:tcW w:w="999" w:type="pct"/>
            <w:tcBorders>
              <w:top w:val="nil"/>
              <w:left w:val="nil"/>
              <w:bottom w:val="single" w:sz="4" w:space="0" w:color="auto"/>
              <w:right w:val="nil"/>
            </w:tcBorders>
            <w:shd w:val="clear" w:color="auto" w:fill="auto"/>
            <w:noWrap/>
            <w:vAlign w:val="center"/>
            <w:hideMark/>
          </w:tcPr>
          <w:p w14:paraId="7ED4A678" w14:textId="5E3E18D0"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082C23">
              <w:rPr>
                <w:rFonts w:eastAsia="Times New Roman" w:cs="Calibri"/>
                <w:color w:val="000000"/>
                <w:sz w:val="24"/>
                <w:szCs w:val="24"/>
                <w:lang w:eastAsia="en-GB"/>
              </w:rPr>
              <w:t>2</w:t>
            </w:r>
            <w:r w:rsidR="00C21113">
              <w:rPr>
                <w:rFonts w:eastAsia="Times New Roman" w:cs="Calibri"/>
                <w:color w:val="000000"/>
                <w:sz w:val="24"/>
                <w:szCs w:val="24"/>
                <w:lang w:eastAsia="en-GB"/>
              </w:rPr>
              <w:t>00</w:t>
            </w:r>
          </w:p>
        </w:tc>
        <w:tc>
          <w:tcPr>
            <w:tcW w:w="1566" w:type="pct"/>
            <w:tcBorders>
              <w:top w:val="nil"/>
              <w:left w:val="nil"/>
              <w:bottom w:val="single" w:sz="4" w:space="0" w:color="auto"/>
              <w:right w:val="nil"/>
            </w:tcBorders>
            <w:shd w:val="clear" w:color="auto" w:fill="auto"/>
            <w:vAlign w:val="center"/>
            <w:hideMark/>
          </w:tcPr>
          <w:p w14:paraId="3F0347C6" w14:textId="55B59495"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Maintenance and upkeep of Recreational Grounds, Memorial Garden, Millennium Cross and path to the side of Station Buildings. </w:t>
            </w:r>
            <w:r w:rsidR="00A3483F">
              <w:rPr>
                <w:rFonts w:eastAsia="Times New Roman" w:cs="Calibri"/>
                <w:color w:val="000000"/>
                <w:sz w:val="24"/>
                <w:szCs w:val="24"/>
                <w:lang w:eastAsia="en-GB"/>
              </w:rPr>
              <w:t>Oct</w:t>
            </w:r>
            <w:r w:rsidRPr="001226AA">
              <w:rPr>
                <w:rFonts w:eastAsia="Times New Roman" w:cs="Calibri"/>
                <w:color w:val="000000"/>
                <w:sz w:val="24"/>
                <w:szCs w:val="24"/>
                <w:lang w:eastAsia="en-GB"/>
              </w:rPr>
              <w:t xml:space="preserve"> 2022</w:t>
            </w:r>
          </w:p>
        </w:tc>
      </w:tr>
      <w:tr w:rsidR="00BB0ACF" w:rsidRPr="001226AA" w14:paraId="1E9300E3" w14:textId="77777777" w:rsidTr="006B4993">
        <w:trPr>
          <w:trHeight w:val="705"/>
        </w:trPr>
        <w:tc>
          <w:tcPr>
            <w:tcW w:w="186" w:type="pct"/>
            <w:tcBorders>
              <w:top w:val="nil"/>
              <w:left w:val="nil"/>
              <w:bottom w:val="single" w:sz="4" w:space="0" w:color="auto"/>
              <w:right w:val="nil"/>
            </w:tcBorders>
            <w:shd w:val="clear" w:color="auto" w:fill="auto"/>
            <w:noWrap/>
            <w:vAlign w:val="center"/>
            <w:hideMark/>
          </w:tcPr>
          <w:p w14:paraId="26ABEF00"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w:t>
            </w:r>
          </w:p>
        </w:tc>
        <w:tc>
          <w:tcPr>
            <w:tcW w:w="1013" w:type="pct"/>
            <w:tcBorders>
              <w:top w:val="nil"/>
              <w:left w:val="nil"/>
              <w:bottom w:val="single" w:sz="4" w:space="0" w:color="auto"/>
              <w:right w:val="nil"/>
            </w:tcBorders>
            <w:shd w:val="clear" w:color="auto" w:fill="auto"/>
            <w:noWrap/>
            <w:vAlign w:val="center"/>
            <w:hideMark/>
          </w:tcPr>
          <w:p w14:paraId="2CFC9743"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6" w:type="pct"/>
            <w:tcBorders>
              <w:top w:val="nil"/>
              <w:left w:val="nil"/>
              <w:bottom w:val="single" w:sz="4" w:space="0" w:color="auto"/>
              <w:right w:val="nil"/>
            </w:tcBorders>
            <w:shd w:val="clear" w:color="auto" w:fill="auto"/>
            <w:noWrap/>
            <w:vAlign w:val="center"/>
            <w:hideMark/>
          </w:tcPr>
          <w:p w14:paraId="7143AB05" w14:textId="38CB6C86" w:rsidR="00BB0ACF" w:rsidRPr="001226AA" w:rsidRDefault="00ED6E2F"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TPCS</w:t>
            </w:r>
            <w:r w:rsidR="00B10B7E" w:rsidRPr="001226AA">
              <w:rPr>
                <w:rFonts w:eastAsia="Times New Roman" w:cs="Calibri"/>
                <w:color w:val="000000"/>
                <w:sz w:val="24"/>
                <w:szCs w:val="24"/>
                <w:lang w:eastAsia="en-GB"/>
              </w:rPr>
              <w:t xml:space="preserve"> </w:t>
            </w:r>
          </w:p>
        </w:tc>
        <w:tc>
          <w:tcPr>
            <w:tcW w:w="999" w:type="pct"/>
            <w:tcBorders>
              <w:top w:val="nil"/>
              <w:left w:val="nil"/>
              <w:bottom w:val="single" w:sz="4" w:space="0" w:color="auto"/>
              <w:right w:val="nil"/>
            </w:tcBorders>
            <w:shd w:val="clear" w:color="auto" w:fill="auto"/>
            <w:noWrap/>
            <w:vAlign w:val="center"/>
            <w:hideMark/>
          </w:tcPr>
          <w:p w14:paraId="4C04DC2C" w14:textId="70EFCC64" w:rsidR="00BB0ACF" w:rsidRPr="001226AA" w:rsidRDefault="00B10B7E"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E736B6">
              <w:rPr>
                <w:rFonts w:eastAsia="Times New Roman" w:cs="Calibri"/>
                <w:color w:val="000000"/>
                <w:sz w:val="24"/>
                <w:szCs w:val="24"/>
                <w:lang w:eastAsia="en-GB"/>
              </w:rPr>
              <w:t>46.64</w:t>
            </w:r>
          </w:p>
        </w:tc>
        <w:tc>
          <w:tcPr>
            <w:tcW w:w="1566" w:type="pct"/>
            <w:tcBorders>
              <w:top w:val="nil"/>
              <w:left w:val="nil"/>
              <w:bottom w:val="nil"/>
              <w:right w:val="nil"/>
            </w:tcBorders>
            <w:shd w:val="clear" w:color="auto" w:fill="auto"/>
            <w:noWrap/>
            <w:vAlign w:val="center"/>
            <w:hideMark/>
          </w:tcPr>
          <w:p w14:paraId="3D9880D3" w14:textId="797AEC63" w:rsidR="00BB0ACF" w:rsidRPr="001226AA" w:rsidRDefault="009F401B" w:rsidP="006B4993">
            <w:pPr>
              <w:spacing w:after="0" w:line="240" w:lineRule="auto"/>
              <w:jc w:val="center"/>
              <w:rPr>
                <w:rFonts w:eastAsia="Times New Roman" w:cs="Calibri"/>
                <w:color w:val="000000"/>
                <w:sz w:val="24"/>
                <w:szCs w:val="24"/>
                <w:lang w:eastAsia="en-GB"/>
              </w:rPr>
            </w:pPr>
            <w:r>
              <w:rPr>
                <w:rFonts w:eastAsia="Times New Roman" w:cs="Calibri"/>
                <w:color w:val="000000" w:themeColor="text1"/>
                <w:sz w:val="24"/>
                <w:szCs w:val="24"/>
                <w:lang w:eastAsia="en-GB"/>
              </w:rPr>
              <w:t>13.10.2022 – 12.11.2022</w:t>
            </w:r>
            <w:r w:rsidR="00585F13" w:rsidRPr="001226AA">
              <w:rPr>
                <w:rFonts w:eastAsia="Times New Roman" w:cs="Calibri"/>
                <w:color w:val="000000" w:themeColor="text1"/>
                <w:sz w:val="24"/>
                <w:szCs w:val="24"/>
                <w:lang w:eastAsia="en-GB"/>
              </w:rPr>
              <w:t xml:space="preserve"> </w:t>
            </w:r>
            <w:r w:rsidR="00BB0ACF" w:rsidRPr="001226AA">
              <w:rPr>
                <w:rFonts w:eastAsia="Times New Roman" w:cs="Calibri"/>
                <w:color w:val="000000"/>
                <w:sz w:val="24"/>
                <w:szCs w:val="24"/>
                <w:lang w:eastAsia="en-GB"/>
              </w:rPr>
              <w:t xml:space="preserve"> </w:t>
            </w:r>
          </w:p>
        </w:tc>
      </w:tr>
      <w:tr w:rsidR="00BB0ACF" w:rsidRPr="001226AA" w14:paraId="6C9DBDD9" w14:textId="77777777" w:rsidTr="006B4993">
        <w:trPr>
          <w:trHeight w:val="780"/>
        </w:trPr>
        <w:tc>
          <w:tcPr>
            <w:tcW w:w="186" w:type="pct"/>
            <w:tcBorders>
              <w:top w:val="nil"/>
              <w:left w:val="nil"/>
              <w:bottom w:val="nil"/>
              <w:right w:val="nil"/>
            </w:tcBorders>
            <w:shd w:val="clear" w:color="auto" w:fill="auto"/>
            <w:noWrap/>
            <w:vAlign w:val="center"/>
            <w:hideMark/>
          </w:tcPr>
          <w:p w14:paraId="0895BCF7"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d.</w:t>
            </w:r>
          </w:p>
        </w:tc>
        <w:tc>
          <w:tcPr>
            <w:tcW w:w="1013" w:type="pct"/>
            <w:tcBorders>
              <w:top w:val="nil"/>
              <w:left w:val="nil"/>
              <w:bottom w:val="nil"/>
              <w:right w:val="nil"/>
            </w:tcBorders>
            <w:shd w:val="clear" w:color="auto" w:fill="auto"/>
            <w:noWrap/>
            <w:vAlign w:val="center"/>
            <w:hideMark/>
          </w:tcPr>
          <w:p w14:paraId="737F018E"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6" w:type="pct"/>
            <w:tcBorders>
              <w:top w:val="nil"/>
              <w:left w:val="nil"/>
              <w:bottom w:val="nil"/>
              <w:right w:val="nil"/>
            </w:tcBorders>
            <w:shd w:val="clear" w:color="auto" w:fill="auto"/>
            <w:noWrap/>
            <w:vAlign w:val="center"/>
            <w:hideMark/>
          </w:tcPr>
          <w:p w14:paraId="6A6B9CC5" w14:textId="32E3DA3C" w:rsidR="00BB0ACF" w:rsidRPr="001226AA" w:rsidRDefault="00E736B6"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TPCS</w:t>
            </w:r>
          </w:p>
        </w:tc>
        <w:tc>
          <w:tcPr>
            <w:tcW w:w="999" w:type="pct"/>
            <w:tcBorders>
              <w:top w:val="nil"/>
              <w:left w:val="nil"/>
              <w:bottom w:val="nil"/>
              <w:right w:val="nil"/>
            </w:tcBorders>
            <w:shd w:val="clear" w:color="auto" w:fill="auto"/>
            <w:noWrap/>
            <w:vAlign w:val="center"/>
            <w:hideMark/>
          </w:tcPr>
          <w:p w14:paraId="3D6A18E5" w14:textId="013F416F"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2B6693">
              <w:rPr>
                <w:rFonts w:eastAsia="Times New Roman" w:cs="Calibri"/>
                <w:color w:val="000000"/>
                <w:sz w:val="24"/>
                <w:szCs w:val="24"/>
                <w:lang w:eastAsia="en-GB"/>
              </w:rPr>
              <w:t>47.10</w:t>
            </w:r>
          </w:p>
        </w:tc>
        <w:tc>
          <w:tcPr>
            <w:tcW w:w="1566" w:type="pct"/>
            <w:tcBorders>
              <w:top w:val="nil"/>
              <w:left w:val="nil"/>
              <w:bottom w:val="nil"/>
              <w:right w:val="nil"/>
            </w:tcBorders>
            <w:shd w:val="clear" w:color="auto" w:fill="auto"/>
            <w:vAlign w:val="center"/>
            <w:hideMark/>
          </w:tcPr>
          <w:p w14:paraId="2A49CF2D" w14:textId="16990760"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noProof/>
                <w:color w:val="000000"/>
                <w:sz w:val="24"/>
                <w:szCs w:val="24"/>
                <w:lang w:eastAsia="en-GB"/>
              </w:rPr>
              <mc:AlternateContent>
                <mc:Choice Requires="wps">
                  <w:drawing>
                    <wp:anchor distT="0" distB="0" distL="114300" distR="114300" simplePos="0" relativeHeight="251683840" behindDoc="0" locked="0" layoutInCell="1" allowOverlap="1" wp14:anchorId="11DA0592" wp14:editId="74147EEA">
                      <wp:simplePos x="0" y="0"/>
                      <wp:positionH relativeFrom="column">
                        <wp:posOffset>-68580</wp:posOffset>
                      </wp:positionH>
                      <wp:positionV relativeFrom="paragraph">
                        <wp:posOffset>-158750</wp:posOffset>
                      </wp:positionV>
                      <wp:extent cx="2065020" cy="7620"/>
                      <wp:effectExtent l="0" t="0" r="30480" b="30480"/>
                      <wp:wrapNone/>
                      <wp:docPr id="11" name="Straight Connector 11"/>
                      <wp:cNvGraphicFramePr/>
                      <a:graphic xmlns:a="http://schemas.openxmlformats.org/drawingml/2006/main">
                        <a:graphicData uri="http://schemas.microsoft.com/office/word/2010/wordprocessingShape">
                          <wps:wsp>
                            <wps:cNvCnPr/>
                            <wps:spPr>
                              <a:xfrm>
                                <a:off x="0" y="0"/>
                                <a:ext cx="20650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C8721" id="Straight Connector 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2.5pt" to="15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" strokecolor="black [3213]"/>
                  </w:pict>
                </mc:Fallback>
              </mc:AlternateContent>
            </w:r>
            <w:r w:rsidR="002B6693">
              <w:rPr>
                <w:rFonts w:eastAsia="Times New Roman" w:cs="Calibri"/>
                <w:noProof/>
                <w:color w:val="000000"/>
                <w:sz w:val="24"/>
                <w:szCs w:val="24"/>
                <w:lang w:eastAsia="en-GB"/>
              </w:rPr>
              <w:t>13.11.2022 – 12.12.2022</w:t>
            </w:r>
            <w:r w:rsidRPr="001226AA">
              <w:rPr>
                <w:rFonts w:eastAsia="Times New Roman" w:cs="Calibri"/>
                <w:noProof/>
                <w:color w:val="000000"/>
                <w:sz w:val="24"/>
                <w:szCs w:val="24"/>
                <w:lang w:eastAsia="en-GB"/>
              </w:rPr>
              <w:t xml:space="preserve"> </w:t>
            </w:r>
            <w:r w:rsidRPr="001226AA">
              <w:rPr>
                <w:rFonts w:eastAsia="Times New Roman" w:cs="Calibri"/>
                <w:color w:val="000000"/>
                <w:sz w:val="24"/>
                <w:szCs w:val="24"/>
                <w:lang w:eastAsia="en-GB"/>
              </w:rPr>
              <w:t xml:space="preserve"> </w:t>
            </w:r>
          </w:p>
        </w:tc>
      </w:tr>
      <w:tr w:rsidR="00BB0ACF" w:rsidRPr="001226AA" w14:paraId="2967FE89" w14:textId="77777777" w:rsidTr="006B4993">
        <w:trPr>
          <w:trHeight w:val="68"/>
        </w:trPr>
        <w:tc>
          <w:tcPr>
            <w:tcW w:w="186" w:type="pct"/>
            <w:tcBorders>
              <w:top w:val="nil"/>
              <w:left w:val="nil"/>
              <w:bottom w:val="single" w:sz="4" w:space="0" w:color="auto"/>
              <w:right w:val="nil"/>
            </w:tcBorders>
            <w:shd w:val="clear" w:color="auto" w:fill="auto"/>
            <w:noWrap/>
            <w:vAlign w:val="center"/>
          </w:tcPr>
          <w:p w14:paraId="7A891920" w14:textId="77777777" w:rsidR="00BB0ACF" w:rsidRPr="001226AA" w:rsidRDefault="00BB0ACF" w:rsidP="006B4993">
            <w:pPr>
              <w:spacing w:after="0" w:line="240" w:lineRule="auto"/>
              <w:jc w:val="center"/>
              <w:rPr>
                <w:rFonts w:eastAsia="Times New Roman" w:cs="Calibri"/>
                <w:color w:val="000000"/>
                <w:sz w:val="24"/>
                <w:szCs w:val="24"/>
                <w:lang w:eastAsia="en-GB"/>
              </w:rPr>
            </w:pPr>
          </w:p>
        </w:tc>
        <w:tc>
          <w:tcPr>
            <w:tcW w:w="1013" w:type="pct"/>
            <w:tcBorders>
              <w:top w:val="nil"/>
              <w:left w:val="nil"/>
              <w:bottom w:val="single" w:sz="4" w:space="0" w:color="auto"/>
              <w:right w:val="nil"/>
            </w:tcBorders>
            <w:shd w:val="clear" w:color="auto" w:fill="auto"/>
            <w:noWrap/>
            <w:vAlign w:val="center"/>
          </w:tcPr>
          <w:p w14:paraId="7895E505" w14:textId="77777777" w:rsidR="00BB0ACF" w:rsidRPr="001226AA" w:rsidRDefault="00BB0ACF" w:rsidP="006B4993">
            <w:pPr>
              <w:spacing w:after="0" w:line="240" w:lineRule="auto"/>
              <w:rPr>
                <w:rFonts w:eastAsia="Times New Roman" w:cs="Calibri"/>
                <w:color w:val="000000"/>
                <w:sz w:val="24"/>
                <w:szCs w:val="24"/>
                <w:lang w:eastAsia="en-GB"/>
              </w:rPr>
            </w:pPr>
          </w:p>
        </w:tc>
        <w:tc>
          <w:tcPr>
            <w:tcW w:w="1236" w:type="pct"/>
            <w:tcBorders>
              <w:top w:val="nil"/>
              <w:left w:val="nil"/>
              <w:bottom w:val="single" w:sz="4" w:space="0" w:color="auto"/>
              <w:right w:val="nil"/>
            </w:tcBorders>
            <w:shd w:val="clear" w:color="auto" w:fill="auto"/>
            <w:noWrap/>
            <w:vAlign w:val="center"/>
          </w:tcPr>
          <w:p w14:paraId="297FEF86" w14:textId="77777777" w:rsidR="00BB0ACF" w:rsidRPr="001226AA" w:rsidRDefault="00BB0ACF" w:rsidP="006B4993">
            <w:pPr>
              <w:spacing w:after="0" w:line="240" w:lineRule="auto"/>
              <w:jc w:val="center"/>
              <w:rPr>
                <w:rFonts w:eastAsia="Times New Roman" w:cs="Calibri"/>
                <w:color w:val="000000"/>
                <w:sz w:val="24"/>
                <w:szCs w:val="24"/>
                <w:lang w:eastAsia="en-GB"/>
              </w:rPr>
            </w:pPr>
          </w:p>
        </w:tc>
        <w:tc>
          <w:tcPr>
            <w:tcW w:w="999" w:type="pct"/>
            <w:tcBorders>
              <w:top w:val="nil"/>
              <w:left w:val="nil"/>
              <w:bottom w:val="single" w:sz="4" w:space="0" w:color="auto"/>
              <w:right w:val="nil"/>
            </w:tcBorders>
            <w:shd w:val="clear" w:color="auto" w:fill="auto"/>
            <w:noWrap/>
            <w:vAlign w:val="center"/>
          </w:tcPr>
          <w:p w14:paraId="2C14A127" w14:textId="77777777" w:rsidR="00BB0ACF" w:rsidRPr="001226AA" w:rsidRDefault="00BB0ACF" w:rsidP="006B4993">
            <w:pPr>
              <w:spacing w:after="0" w:line="240" w:lineRule="auto"/>
              <w:jc w:val="center"/>
              <w:rPr>
                <w:rFonts w:eastAsia="Times New Roman" w:cs="Calibri"/>
                <w:color w:val="000000"/>
                <w:sz w:val="24"/>
                <w:szCs w:val="24"/>
                <w:lang w:eastAsia="en-GB"/>
              </w:rPr>
            </w:pPr>
          </w:p>
        </w:tc>
        <w:tc>
          <w:tcPr>
            <w:tcW w:w="1566" w:type="pct"/>
            <w:tcBorders>
              <w:top w:val="nil"/>
              <w:left w:val="nil"/>
              <w:bottom w:val="single" w:sz="4" w:space="0" w:color="auto"/>
              <w:right w:val="nil"/>
            </w:tcBorders>
            <w:shd w:val="clear" w:color="auto" w:fill="auto"/>
            <w:vAlign w:val="center"/>
          </w:tcPr>
          <w:p w14:paraId="2E7714DC" w14:textId="77777777" w:rsidR="00BB0ACF" w:rsidRPr="001226AA" w:rsidRDefault="00BB0ACF" w:rsidP="006B4993">
            <w:pPr>
              <w:spacing w:after="0" w:line="240" w:lineRule="auto"/>
              <w:jc w:val="center"/>
              <w:rPr>
                <w:rFonts w:eastAsia="Times New Roman" w:cs="Calibri"/>
                <w:noProof/>
                <w:color w:val="000000"/>
                <w:sz w:val="24"/>
                <w:szCs w:val="24"/>
                <w:lang w:eastAsia="en-GB"/>
              </w:rPr>
            </w:pPr>
          </w:p>
        </w:tc>
      </w:tr>
    </w:tbl>
    <w:p w14:paraId="159C939B" w14:textId="77777777" w:rsidR="00BB0ACF" w:rsidRPr="001226AA" w:rsidRDefault="00BB0ACF" w:rsidP="00BB0ACF">
      <w:pPr>
        <w:spacing w:after="0" w:line="240" w:lineRule="auto"/>
        <w:rPr>
          <w:rFonts w:ascii="Arial" w:eastAsia="Times New Roman" w:hAnsi="Arial" w:cs="Arial"/>
          <w:b/>
          <w:sz w:val="24"/>
          <w:szCs w:val="24"/>
          <w:lang w:eastAsia="en-GB"/>
        </w:rPr>
      </w:pPr>
    </w:p>
    <w:tbl>
      <w:tblPr>
        <w:tblW w:w="5000" w:type="pct"/>
        <w:tblLook w:val="04A0" w:firstRow="1" w:lastRow="0" w:firstColumn="1" w:lastColumn="0" w:noHBand="0" w:noVBand="1"/>
      </w:tblPr>
      <w:tblGrid>
        <w:gridCol w:w="2319"/>
        <w:gridCol w:w="2649"/>
        <w:gridCol w:w="2134"/>
        <w:gridCol w:w="3364"/>
      </w:tblGrid>
      <w:tr w:rsidR="00BB0ACF" w:rsidRPr="001226AA" w14:paraId="005176EF" w14:textId="77777777" w:rsidTr="00AB5237">
        <w:trPr>
          <w:trHeight w:val="133"/>
        </w:trPr>
        <w:tc>
          <w:tcPr>
            <w:tcW w:w="1077" w:type="pct"/>
            <w:tcBorders>
              <w:top w:val="nil"/>
              <w:left w:val="nil"/>
              <w:bottom w:val="single" w:sz="4" w:space="0" w:color="auto"/>
              <w:right w:val="nil"/>
            </w:tcBorders>
            <w:shd w:val="clear" w:color="auto" w:fill="auto"/>
            <w:noWrap/>
            <w:vAlign w:val="center"/>
            <w:hideMark/>
          </w:tcPr>
          <w:p w14:paraId="32D75FE0"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e.        Resolve to Pay</w:t>
            </w:r>
          </w:p>
          <w:p w14:paraId="0B85E18E" w14:textId="77777777" w:rsidR="00BB0ACF" w:rsidRPr="001226AA" w:rsidRDefault="00BB0ACF" w:rsidP="006B4993">
            <w:pPr>
              <w:spacing w:after="0" w:line="240" w:lineRule="auto"/>
              <w:rPr>
                <w:rFonts w:eastAsia="Times New Roman" w:cs="Calibri"/>
                <w:color w:val="000000"/>
                <w:sz w:val="24"/>
                <w:szCs w:val="24"/>
                <w:lang w:eastAsia="en-GB"/>
              </w:rPr>
            </w:pPr>
          </w:p>
          <w:p w14:paraId="2A2ABB83" w14:textId="77777777" w:rsidR="00BB0ACF" w:rsidRPr="001226AA" w:rsidRDefault="00BB0ACF" w:rsidP="006B4993">
            <w:pPr>
              <w:spacing w:after="0" w:line="240" w:lineRule="auto"/>
              <w:rPr>
                <w:rFonts w:eastAsia="Times New Roman" w:cs="Calibri"/>
                <w:color w:val="000000"/>
                <w:sz w:val="24"/>
                <w:szCs w:val="24"/>
                <w:lang w:eastAsia="en-GB"/>
              </w:rPr>
            </w:pPr>
          </w:p>
        </w:tc>
        <w:tc>
          <w:tcPr>
            <w:tcW w:w="1276" w:type="pct"/>
            <w:tcBorders>
              <w:top w:val="nil"/>
              <w:left w:val="nil"/>
              <w:bottom w:val="single" w:sz="4" w:space="0" w:color="auto"/>
              <w:right w:val="nil"/>
            </w:tcBorders>
            <w:shd w:val="clear" w:color="auto" w:fill="auto"/>
            <w:noWrap/>
            <w:vAlign w:val="center"/>
            <w:hideMark/>
          </w:tcPr>
          <w:p w14:paraId="44684989" w14:textId="372E4355" w:rsidR="00BB0ACF" w:rsidRPr="001226AA" w:rsidRDefault="00844F62"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All </w:t>
            </w:r>
            <w:r w:rsidR="003F31A7">
              <w:rPr>
                <w:rFonts w:eastAsia="Times New Roman" w:cs="Calibri"/>
                <w:color w:val="000000"/>
                <w:sz w:val="24"/>
                <w:szCs w:val="24"/>
                <w:lang w:eastAsia="en-GB"/>
              </w:rPr>
              <w:t>A</w:t>
            </w:r>
            <w:r>
              <w:rPr>
                <w:rFonts w:eastAsia="Times New Roman" w:cs="Calibri"/>
                <w:color w:val="000000"/>
                <w:sz w:val="24"/>
                <w:szCs w:val="24"/>
                <w:lang w:eastAsia="en-GB"/>
              </w:rPr>
              <w:t>spects of Joinery</w:t>
            </w:r>
          </w:p>
          <w:p w14:paraId="6FD9E867" w14:textId="77777777" w:rsidR="00BB0ACF" w:rsidRPr="001226AA" w:rsidRDefault="00BB0ACF" w:rsidP="006B4993">
            <w:pPr>
              <w:spacing w:after="0" w:line="240" w:lineRule="auto"/>
              <w:jc w:val="center"/>
              <w:rPr>
                <w:rFonts w:eastAsia="Times New Roman" w:cs="Calibri"/>
                <w:color w:val="000000"/>
                <w:sz w:val="24"/>
                <w:szCs w:val="24"/>
                <w:lang w:eastAsia="en-GB"/>
              </w:rPr>
            </w:pPr>
          </w:p>
          <w:p w14:paraId="15B5BD3E" w14:textId="77777777" w:rsidR="00BB0ACF" w:rsidRPr="001226AA" w:rsidRDefault="00BB0ACF" w:rsidP="006B4993">
            <w:pPr>
              <w:spacing w:after="0" w:line="240" w:lineRule="auto"/>
              <w:jc w:val="center"/>
              <w:rPr>
                <w:rFonts w:eastAsia="Times New Roman" w:cs="Calibri"/>
                <w:color w:val="000000"/>
                <w:sz w:val="24"/>
                <w:szCs w:val="24"/>
                <w:lang w:eastAsia="en-GB"/>
              </w:rPr>
            </w:pPr>
          </w:p>
        </w:tc>
        <w:tc>
          <w:tcPr>
            <w:tcW w:w="1030" w:type="pct"/>
            <w:tcBorders>
              <w:top w:val="nil"/>
              <w:left w:val="nil"/>
              <w:bottom w:val="single" w:sz="4" w:space="0" w:color="auto"/>
              <w:right w:val="nil"/>
            </w:tcBorders>
            <w:shd w:val="clear" w:color="auto" w:fill="auto"/>
            <w:noWrap/>
            <w:vAlign w:val="center"/>
            <w:hideMark/>
          </w:tcPr>
          <w:p w14:paraId="7829B6E2" w14:textId="7652104D" w:rsidR="00BB0ACF" w:rsidRPr="001226AA" w:rsidRDefault="00B47EAB"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     </w:t>
            </w:r>
            <w:r w:rsidR="00BB0ACF" w:rsidRPr="001226AA">
              <w:rPr>
                <w:rFonts w:eastAsia="Times New Roman" w:cs="Calibri"/>
                <w:color w:val="000000"/>
                <w:sz w:val="24"/>
                <w:szCs w:val="24"/>
                <w:lang w:eastAsia="en-GB"/>
              </w:rPr>
              <w:t>£</w:t>
            </w:r>
            <w:r w:rsidR="00E40B71">
              <w:rPr>
                <w:rFonts w:eastAsia="Times New Roman" w:cs="Calibri"/>
                <w:color w:val="000000"/>
                <w:sz w:val="24"/>
                <w:szCs w:val="24"/>
                <w:lang w:eastAsia="en-GB"/>
              </w:rPr>
              <w:t>2455</w:t>
            </w:r>
          </w:p>
          <w:p w14:paraId="7359E141" w14:textId="77777777" w:rsidR="00BB0ACF" w:rsidRPr="001226AA" w:rsidRDefault="00BB0ACF" w:rsidP="006B4993">
            <w:pPr>
              <w:spacing w:after="0" w:line="240" w:lineRule="auto"/>
              <w:jc w:val="center"/>
              <w:rPr>
                <w:rFonts w:eastAsia="Times New Roman" w:cs="Calibri"/>
                <w:color w:val="000000"/>
                <w:sz w:val="24"/>
                <w:szCs w:val="24"/>
                <w:lang w:eastAsia="en-GB"/>
              </w:rPr>
            </w:pPr>
          </w:p>
          <w:p w14:paraId="5A235CD8" w14:textId="77777777" w:rsidR="00BB0ACF" w:rsidRPr="001226AA" w:rsidRDefault="00BB0ACF" w:rsidP="006B4993">
            <w:pPr>
              <w:spacing w:after="0" w:line="240" w:lineRule="auto"/>
              <w:jc w:val="center"/>
              <w:rPr>
                <w:rFonts w:eastAsia="Times New Roman" w:cs="Calibri"/>
                <w:color w:val="000000"/>
                <w:sz w:val="24"/>
                <w:szCs w:val="24"/>
                <w:lang w:eastAsia="en-GB"/>
              </w:rPr>
            </w:pPr>
          </w:p>
        </w:tc>
        <w:tc>
          <w:tcPr>
            <w:tcW w:w="1617" w:type="pct"/>
            <w:tcBorders>
              <w:top w:val="nil"/>
              <w:left w:val="nil"/>
              <w:bottom w:val="single" w:sz="4" w:space="0" w:color="auto"/>
              <w:right w:val="nil"/>
            </w:tcBorders>
            <w:shd w:val="clear" w:color="auto" w:fill="auto"/>
            <w:vAlign w:val="center"/>
            <w:hideMark/>
          </w:tcPr>
          <w:p w14:paraId="19ADA968" w14:textId="45D5C01C" w:rsidR="00BB0ACF" w:rsidRPr="001226AA" w:rsidRDefault="00E40B71"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Brackets/tree/ trimming</w:t>
            </w:r>
          </w:p>
          <w:p w14:paraId="3648B394" w14:textId="77777777" w:rsidR="00BB0ACF" w:rsidRPr="001226AA" w:rsidRDefault="00BB0ACF" w:rsidP="006B4993">
            <w:pPr>
              <w:spacing w:after="0" w:line="240" w:lineRule="auto"/>
              <w:jc w:val="center"/>
              <w:rPr>
                <w:rFonts w:eastAsia="Times New Roman" w:cs="Calibri"/>
                <w:color w:val="000000"/>
                <w:sz w:val="24"/>
                <w:szCs w:val="24"/>
                <w:lang w:eastAsia="en-GB"/>
              </w:rPr>
            </w:pPr>
          </w:p>
          <w:p w14:paraId="1E1E0278" w14:textId="77777777" w:rsidR="00BB0ACF" w:rsidRPr="001226AA" w:rsidRDefault="00BB0ACF" w:rsidP="006B4993">
            <w:pPr>
              <w:spacing w:after="0" w:line="240" w:lineRule="auto"/>
              <w:jc w:val="center"/>
              <w:rPr>
                <w:rFonts w:eastAsia="Times New Roman" w:cs="Calibri"/>
                <w:color w:val="000000"/>
                <w:sz w:val="24"/>
                <w:szCs w:val="24"/>
                <w:lang w:eastAsia="en-GB"/>
              </w:rPr>
            </w:pPr>
          </w:p>
        </w:tc>
      </w:tr>
      <w:tr w:rsidR="00BB0ACF" w:rsidRPr="001226AA" w14:paraId="74D5375D" w14:textId="77777777" w:rsidTr="00AB5237">
        <w:trPr>
          <w:trHeight w:val="1125"/>
        </w:trPr>
        <w:tc>
          <w:tcPr>
            <w:tcW w:w="1077" w:type="pct"/>
            <w:tcBorders>
              <w:top w:val="nil"/>
              <w:left w:val="nil"/>
              <w:bottom w:val="single" w:sz="4" w:space="0" w:color="auto"/>
              <w:right w:val="nil"/>
            </w:tcBorders>
            <w:shd w:val="clear" w:color="auto" w:fill="auto"/>
            <w:noWrap/>
            <w:vAlign w:val="center"/>
            <w:hideMark/>
          </w:tcPr>
          <w:p w14:paraId="504C7149"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lastRenderedPageBreak/>
              <w:t>f.         Resolve to Pay</w:t>
            </w:r>
          </w:p>
        </w:tc>
        <w:tc>
          <w:tcPr>
            <w:tcW w:w="1276" w:type="pct"/>
            <w:tcBorders>
              <w:top w:val="nil"/>
              <w:left w:val="nil"/>
              <w:bottom w:val="single" w:sz="4" w:space="0" w:color="auto"/>
              <w:right w:val="nil"/>
            </w:tcBorders>
            <w:shd w:val="clear" w:color="auto" w:fill="auto"/>
            <w:noWrap/>
            <w:vAlign w:val="center"/>
            <w:hideMark/>
          </w:tcPr>
          <w:p w14:paraId="1FA2DBC8" w14:textId="20B1A24E" w:rsidR="00BB0ACF" w:rsidRPr="001226AA" w:rsidRDefault="00541B43"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L</w:t>
            </w:r>
            <w:r w:rsidR="00E809A7">
              <w:rPr>
                <w:rFonts w:eastAsia="Times New Roman" w:cs="Calibri"/>
                <w:color w:val="000000"/>
                <w:sz w:val="24"/>
                <w:szCs w:val="24"/>
                <w:lang w:eastAsia="en-GB"/>
              </w:rPr>
              <w:t xml:space="preserve">ongridge Band </w:t>
            </w:r>
            <w:r w:rsidRPr="001226AA">
              <w:rPr>
                <w:rFonts w:eastAsia="Times New Roman" w:cs="Calibri"/>
                <w:color w:val="000000"/>
                <w:sz w:val="24"/>
                <w:szCs w:val="24"/>
                <w:lang w:eastAsia="en-GB"/>
              </w:rPr>
              <w:t xml:space="preserve"> </w:t>
            </w:r>
          </w:p>
        </w:tc>
        <w:tc>
          <w:tcPr>
            <w:tcW w:w="1030" w:type="pct"/>
            <w:tcBorders>
              <w:top w:val="nil"/>
              <w:left w:val="nil"/>
              <w:bottom w:val="single" w:sz="4" w:space="0" w:color="auto"/>
              <w:right w:val="nil"/>
            </w:tcBorders>
            <w:shd w:val="clear" w:color="auto" w:fill="auto"/>
            <w:noWrap/>
            <w:vAlign w:val="center"/>
            <w:hideMark/>
          </w:tcPr>
          <w:p w14:paraId="45D65CDA" w14:textId="55CD67CC"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E809A7">
              <w:rPr>
                <w:rFonts w:eastAsia="Times New Roman" w:cs="Calibri"/>
                <w:color w:val="000000"/>
                <w:sz w:val="24"/>
                <w:szCs w:val="24"/>
                <w:lang w:eastAsia="en-GB"/>
              </w:rPr>
              <w:t>600</w:t>
            </w:r>
          </w:p>
        </w:tc>
        <w:tc>
          <w:tcPr>
            <w:tcW w:w="1617" w:type="pct"/>
            <w:tcBorders>
              <w:top w:val="nil"/>
              <w:left w:val="nil"/>
              <w:bottom w:val="single" w:sz="4" w:space="0" w:color="auto"/>
              <w:right w:val="nil"/>
            </w:tcBorders>
            <w:shd w:val="clear" w:color="auto" w:fill="auto"/>
            <w:vAlign w:val="center"/>
            <w:hideMark/>
          </w:tcPr>
          <w:p w14:paraId="4BB4DED4" w14:textId="11CA6C3F" w:rsidR="00BB0ACF" w:rsidRPr="001226AA" w:rsidRDefault="00E809A7"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Remembrance Parade</w:t>
            </w:r>
            <w:r w:rsidR="00541B43" w:rsidRPr="001226AA">
              <w:rPr>
                <w:rFonts w:eastAsia="Times New Roman" w:cs="Calibri"/>
                <w:color w:val="000000"/>
                <w:sz w:val="24"/>
                <w:szCs w:val="24"/>
                <w:lang w:eastAsia="en-GB"/>
              </w:rPr>
              <w:t xml:space="preserve"> </w:t>
            </w:r>
          </w:p>
        </w:tc>
      </w:tr>
      <w:tr w:rsidR="00BB0ACF" w:rsidRPr="001226AA" w14:paraId="2BE91D13" w14:textId="77777777" w:rsidTr="00AB5237">
        <w:trPr>
          <w:trHeight w:val="1025"/>
        </w:trPr>
        <w:tc>
          <w:tcPr>
            <w:tcW w:w="1077" w:type="pct"/>
            <w:tcBorders>
              <w:top w:val="nil"/>
              <w:left w:val="nil"/>
              <w:bottom w:val="single" w:sz="4" w:space="0" w:color="auto"/>
              <w:right w:val="nil"/>
            </w:tcBorders>
            <w:shd w:val="clear" w:color="auto" w:fill="auto"/>
            <w:noWrap/>
            <w:vAlign w:val="center"/>
            <w:hideMark/>
          </w:tcPr>
          <w:p w14:paraId="32B9EE83"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g.        Resolve to Pay</w:t>
            </w:r>
          </w:p>
        </w:tc>
        <w:tc>
          <w:tcPr>
            <w:tcW w:w="1276" w:type="pct"/>
            <w:tcBorders>
              <w:top w:val="nil"/>
              <w:left w:val="nil"/>
              <w:bottom w:val="single" w:sz="4" w:space="0" w:color="auto"/>
              <w:right w:val="nil"/>
            </w:tcBorders>
            <w:shd w:val="clear" w:color="auto" w:fill="auto"/>
            <w:noWrap/>
            <w:vAlign w:val="center"/>
            <w:hideMark/>
          </w:tcPr>
          <w:p w14:paraId="21FFD7A8" w14:textId="0B6FDB48" w:rsidR="00BB0ACF" w:rsidRPr="001226AA" w:rsidRDefault="00B47EAB"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Yates Playground </w:t>
            </w:r>
            <w:r w:rsidR="00AB5237" w:rsidRPr="001226AA">
              <w:rPr>
                <w:rFonts w:eastAsia="Times New Roman" w:cs="Calibri"/>
                <w:color w:val="000000"/>
                <w:sz w:val="24"/>
                <w:szCs w:val="24"/>
                <w:lang w:eastAsia="en-GB"/>
              </w:rPr>
              <w:t xml:space="preserve">  </w:t>
            </w:r>
          </w:p>
        </w:tc>
        <w:tc>
          <w:tcPr>
            <w:tcW w:w="1030" w:type="pct"/>
            <w:tcBorders>
              <w:top w:val="nil"/>
              <w:left w:val="nil"/>
              <w:bottom w:val="single" w:sz="4" w:space="0" w:color="auto"/>
              <w:right w:val="nil"/>
            </w:tcBorders>
            <w:shd w:val="clear" w:color="auto" w:fill="auto"/>
            <w:noWrap/>
            <w:vAlign w:val="center"/>
            <w:hideMark/>
          </w:tcPr>
          <w:p w14:paraId="6F01071E" w14:textId="36F79F29"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B47EAB">
              <w:rPr>
                <w:rFonts w:eastAsia="Times New Roman" w:cs="Calibri"/>
                <w:color w:val="000000"/>
                <w:sz w:val="24"/>
                <w:szCs w:val="24"/>
                <w:lang w:eastAsia="en-GB"/>
              </w:rPr>
              <w:t>378</w:t>
            </w:r>
          </w:p>
        </w:tc>
        <w:tc>
          <w:tcPr>
            <w:tcW w:w="1617" w:type="pct"/>
            <w:tcBorders>
              <w:top w:val="nil"/>
              <w:left w:val="nil"/>
              <w:bottom w:val="single" w:sz="4" w:space="0" w:color="auto"/>
              <w:right w:val="nil"/>
            </w:tcBorders>
            <w:shd w:val="clear" w:color="auto" w:fill="auto"/>
            <w:vAlign w:val="center"/>
            <w:hideMark/>
          </w:tcPr>
          <w:p w14:paraId="157B07DB" w14:textId="03FB6CD0" w:rsidR="00BB0ACF" w:rsidRPr="001226AA" w:rsidRDefault="00DA4664"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Swing / Zip wire equipment </w:t>
            </w:r>
            <w:r w:rsidR="00B10B7E" w:rsidRPr="001226AA">
              <w:rPr>
                <w:rFonts w:eastAsia="Times New Roman" w:cs="Calibri"/>
                <w:color w:val="000000"/>
                <w:sz w:val="24"/>
                <w:szCs w:val="24"/>
                <w:lang w:eastAsia="en-GB"/>
              </w:rPr>
              <w:t xml:space="preserve"> </w:t>
            </w:r>
          </w:p>
        </w:tc>
      </w:tr>
      <w:tr w:rsidR="005F7D33" w:rsidRPr="001226AA" w14:paraId="4F5F5806" w14:textId="77777777" w:rsidTr="00AB5237">
        <w:trPr>
          <w:trHeight w:val="1025"/>
        </w:trPr>
        <w:tc>
          <w:tcPr>
            <w:tcW w:w="1077" w:type="pct"/>
            <w:tcBorders>
              <w:top w:val="nil"/>
              <w:left w:val="nil"/>
              <w:bottom w:val="single" w:sz="4" w:space="0" w:color="auto"/>
              <w:right w:val="nil"/>
            </w:tcBorders>
            <w:shd w:val="clear" w:color="auto" w:fill="auto"/>
            <w:noWrap/>
            <w:vAlign w:val="center"/>
            <w:hideMark/>
          </w:tcPr>
          <w:p w14:paraId="13EBCF50" w14:textId="551E660F" w:rsidR="00AB5237" w:rsidRPr="001226AA" w:rsidRDefault="00AB5237"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h.        Resolve to Pay</w:t>
            </w:r>
          </w:p>
        </w:tc>
        <w:tc>
          <w:tcPr>
            <w:tcW w:w="1276" w:type="pct"/>
            <w:tcBorders>
              <w:top w:val="nil"/>
              <w:left w:val="nil"/>
              <w:bottom w:val="single" w:sz="4" w:space="0" w:color="auto"/>
              <w:right w:val="nil"/>
            </w:tcBorders>
            <w:shd w:val="clear" w:color="auto" w:fill="auto"/>
            <w:noWrap/>
            <w:vAlign w:val="center"/>
            <w:hideMark/>
          </w:tcPr>
          <w:p w14:paraId="587CE197" w14:textId="7B3E5FA9" w:rsidR="00AB5237" w:rsidRPr="001226AA" w:rsidRDefault="00DA4664"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Bolon Xmas Tree</w:t>
            </w:r>
          </w:p>
        </w:tc>
        <w:tc>
          <w:tcPr>
            <w:tcW w:w="1030" w:type="pct"/>
            <w:tcBorders>
              <w:top w:val="nil"/>
              <w:left w:val="nil"/>
              <w:bottom w:val="single" w:sz="4" w:space="0" w:color="auto"/>
              <w:right w:val="nil"/>
            </w:tcBorders>
            <w:shd w:val="clear" w:color="auto" w:fill="auto"/>
            <w:noWrap/>
            <w:vAlign w:val="center"/>
            <w:hideMark/>
          </w:tcPr>
          <w:p w14:paraId="49E73A2B" w14:textId="5D9E58CD" w:rsidR="00AB5237" w:rsidRPr="001226AA" w:rsidRDefault="00AB5237"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C03521">
              <w:rPr>
                <w:rFonts w:eastAsia="Times New Roman" w:cs="Calibri"/>
                <w:color w:val="000000"/>
                <w:sz w:val="24"/>
                <w:szCs w:val="24"/>
                <w:lang w:eastAsia="en-GB"/>
              </w:rPr>
              <w:t>1692</w:t>
            </w:r>
          </w:p>
        </w:tc>
        <w:tc>
          <w:tcPr>
            <w:tcW w:w="1617" w:type="pct"/>
            <w:tcBorders>
              <w:top w:val="nil"/>
              <w:left w:val="nil"/>
              <w:bottom w:val="single" w:sz="4" w:space="0" w:color="auto"/>
              <w:right w:val="nil"/>
            </w:tcBorders>
            <w:shd w:val="clear" w:color="auto" w:fill="auto"/>
            <w:vAlign w:val="center"/>
            <w:hideMark/>
          </w:tcPr>
          <w:p w14:paraId="46AF5511" w14:textId="25772976" w:rsidR="00AB5237" w:rsidRPr="001226AA" w:rsidRDefault="00C03521"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Supplying 140 trees for shops</w:t>
            </w:r>
            <w:r w:rsidR="00634C2E" w:rsidRPr="001226AA">
              <w:rPr>
                <w:rFonts w:eastAsia="Times New Roman" w:cs="Calibri"/>
                <w:color w:val="000000"/>
                <w:sz w:val="24"/>
                <w:szCs w:val="24"/>
                <w:lang w:eastAsia="en-GB"/>
              </w:rPr>
              <w:t xml:space="preserve"> </w:t>
            </w:r>
            <w:r w:rsidR="00AB5237" w:rsidRPr="001226AA">
              <w:rPr>
                <w:rFonts w:eastAsia="Times New Roman" w:cs="Calibri"/>
                <w:color w:val="000000"/>
                <w:sz w:val="24"/>
                <w:szCs w:val="24"/>
                <w:lang w:eastAsia="en-GB"/>
              </w:rPr>
              <w:t xml:space="preserve"> </w:t>
            </w:r>
          </w:p>
        </w:tc>
      </w:tr>
      <w:tr w:rsidR="005F7D33" w:rsidRPr="001226AA" w14:paraId="4C1CF79F" w14:textId="77777777" w:rsidTr="00AB5237">
        <w:trPr>
          <w:trHeight w:val="1025"/>
        </w:trPr>
        <w:tc>
          <w:tcPr>
            <w:tcW w:w="1077" w:type="pct"/>
            <w:tcBorders>
              <w:top w:val="nil"/>
              <w:left w:val="nil"/>
              <w:bottom w:val="single" w:sz="4" w:space="0" w:color="auto"/>
              <w:right w:val="nil"/>
            </w:tcBorders>
            <w:shd w:val="clear" w:color="auto" w:fill="auto"/>
            <w:noWrap/>
            <w:vAlign w:val="center"/>
            <w:hideMark/>
          </w:tcPr>
          <w:p w14:paraId="17C0B8C5" w14:textId="1D6E1813" w:rsidR="00AB5237" w:rsidRPr="001226AA" w:rsidRDefault="00634C2E" w:rsidP="006B4993">
            <w:pPr>
              <w:spacing w:after="0" w:line="240" w:lineRule="auto"/>
              <w:rPr>
                <w:rFonts w:eastAsia="Times New Roman" w:cs="Calibri"/>
                <w:color w:val="000000"/>
                <w:sz w:val="24"/>
                <w:szCs w:val="24"/>
                <w:lang w:eastAsia="en-GB"/>
              </w:rPr>
            </w:pPr>
            <w:proofErr w:type="spellStart"/>
            <w:r w:rsidRPr="001226AA">
              <w:rPr>
                <w:rFonts w:eastAsia="Times New Roman" w:cs="Calibri"/>
                <w:color w:val="000000"/>
                <w:sz w:val="24"/>
                <w:szCs w:val="24"/>
                <w:lang w:eastAsia="en-GB"/>
              </w:rPr>
              <w:t>i</w:t>
            </w:r>
            <w:proofErr w:type="spellEnd"/>
            <w:r w:rsidR="00AB5237" w:rsidRPr="001226AA">
              <w:rPr>
                <w:rFonts w:eastAsia="Times New Roman" w:cs="Calibri"/>
                <w:color w:val="000000"/>
                <w:sz w:val="24"/>
                <w:szCs w:val="24"/>
                <w:lang w:eastAsia="en-GB"/>
              </w:rPr>
              <w:t>.        Resolve to Pay</w:t>
            </w:r>
          </w:p>
        </w:tc>
        <w:tc>
          <w:tcPr>
            <w:tcW w:w="1276" w:type="pct"/>
            <w:tcBorders>
              <w:top w:val="nil"/>
              <w:left w:val="nil"/>
              <w:bottom w:val="single" w:sz="4" w:space="0" w:color="auto"/>
              <w:right w:val="nil"/>
            </w:tcBorders>
            <w:shd w:val="clear" w:color="auto" w:fill="auto"/>
            <w:noWrap/>
            <w:vAlign w:val="center"/>
            <w:hideMark/>
          </w:tcPr>
          <w:p w14:paraId="577D2832" w14:textId="4AB6ED83" w:rsidR="00AB5237" w:rsidRPr="001226AA" w:rsidRDefault="00C03521"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British Legion </w:t>
            </w:r>
          </w:p>
        </w:tc>
        <w:tc>
          <w:tcPr>
            <w:tcW w:w="1030" w:type="pct"/>
            <w:tcBorders>
              <w:top w:val="nil"/>
              <w:left w:val="nil"/>
              <w:bottom w:val="single" w:sz="4" w:space="0" w:color="auto"/>
              <w:right w:val="nil"/>
            </w:tcBorders>
            <w:shd w:val="clear" w:color="auto" w:fill="auto"/>
            <w:noWrap/>
            <w:vAlign w:val="center"/>
            <w:hideMark/>
          </w:tcPr>
          <w:p w14:paraId="777BDCB4" w14:textId="5E5B6132" w:rsidR="00AB5237" w:rsidRPr="001226AA" w:rsidRDefault="00AB5237"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C03521">
              <w:rPr>
                <w:rFonts w:eastAsia="Times New Roman" w:cs="Calibri"/>
                <w:color w:val="000000"/>
                <w:sz w:val="24"/>
                <w:szCs w:val="24"/>
                <w:lang w:eastAsia="en-GB"/>
              </w:rPr>
              <w:t>165</w:t>
            </w:r>
          </w:p>
        </w:tc>
        <w:tc>
          <w:tcPr>
            <w:tcW w:w="1617" w:type="pct"/>
            <w:tcBorders>
              <w:top w:val="nil"/>
              <w:left w:val="nil"/>
              <w:bottom w:val="single" w:sz="4" w:space="0" w:color="auto"/>
              <w:right w:val="nil"/>
            </w:tcBorders>
            <w:shd w:val="clear" w:color="auto" w:fill="auto"/>
            <w:vAlign w:val="center"/>
            <w:hideMark/>
          </w:tcPr>
          <w:p w14:paraId="65CEDDB9" w14:textId="3C7D67B1" w:rsidR="00AB5237" w:rsidRPr="001226AA" w:rsidRDefault="004520D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Wreaths for 11.11.2022</w:t>
            </w:r>
            <w:r w:rsidR="001113A5" w:rsidRPr="001226AA">
              <w:rPr>
                <w:rFonts w:eastAsia="Times New Roman" w:cs="Calibri"/>
                <w:color w:val="000000"/>
                <w:sz w:val="24"/>
                <w:szCs w:val="24"/>
                <w:lang w:eastAsia="en-GB"/>
              </w:rPr>
              <w:t xml:space="preserve"> </w:t>
            </w:r>
            <w:r w:rsidR="00AB5237" w:rsidRPr="001226AA">
              <w:rPr>
                <w:rFonts w:eastAsia="Times New Roman" w:cs="Calibri"/>
                <w:color w:val="000000"/>
                <w:sz w:val="24"/>
                <w:szCs w:val="24"/>
                <w:lang w:eastAsia="en-GB"/>
              </w:rPr>
              <w:t xml:space="preserve"> </w:t>
            </w:r>
          </w:p>
        </w:tc>
      </w:tr>
      <w:tr w:rsidR="001113A5" w:rsidRPr="001226AA" w14:paraId="69DC9FF0" w14:textId="77777777" w:rsidTr="001113A5">
        <w:trPr>
          <w:trHeight w:val="1025"/>
        </w:trPr>
        <w:tc>
          <w:tcPr>
            <w:tcW w:w="1077" w:type="pct"/>
            <w:tcBorders>
              <w:top w:val="nil"/>
              <w:left w:val="nil"/>
              <w:bottom w:val="single" w:sz="4" w:space="0" w:color="auto"/>
              <w:right w:val="nil"/>
            </w:tcBorders>
            <w:shd w:val="clear" w:color="auto" w:fill="auto"/>
            <w:noWrap/>
            <w:vAlign w:val="center"/>
            <w:hideMark/>
          </w:tcPr>
          <w:p w14:paraId="299FCCBC" w14:textId="56C3D0B8" w:rsidR="001113A5" w:rsidRPr="001226AA" w:rsidRDefault="001113A5"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j.        Resolve to Pay</w:t>
            </w:r>
          </w:p>
        </w:tc>
        <w:tc>
          <w:tcPr>
            <w:tcW w:w="1276" w:type="pct"/>
            <w:tcBorders>
              <w:top w:val="nil"/>
              <w:left w:val="nil"/>
              <w:bottom w:val="single" w:sz="4" w:space="0" w:color="auto"/>
              <w:right w:val="nil"/>
            </w:tcBorders>
            <w:shd w:val="clear" w:color="auto" w:fill="auto"/>
            <w:noWrap/>
            <w:vAlign w:val="center"/>
            <w:hideMark/>
          </w:tcPr>
          <w:p w14:paraId="727DFF5E" w14:textId="225FE765" w:rsidR="001113A5" w:rsidRPr="001226AA" w:rsidRDefault="00443983"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Longridge YC</w:t>
            </w:r>
            <w:r w:rsidR="001113A5" w:rsidRPr="001226AA">
              <w:rPr>
                <w:rFonts w:eastAsia="Times New Roman" w:cs="Calibri"/>
                <w:color w:val="000000"/>
                <w:sz w:val="24"/>
                <w:szCs w:val="24"/>
                <w:lang w:eastAsia="en-GB"/>
              </w:rPr>
              <w:t xml:space="preserve"> </w:t>
            </w:r>
          </w:p>
        </w:tc>
        <w:tc>
          <w:tcPr>
            <w:tcW w:w="1030" w:type="pct"/>
            <w:tcBorders>
              <w:top w:val="nil"/>
              <w:left w:val="nil"/>
              <w:bottom w:val="single" w:sz="4" w:space="0" w:color="auto"/>
              <w:right w:val="nil"/>
            </w:tcBorders>
            <w:shd w:val="clear" w:color="auto" w:fill="auto"/>
            <w:noWrap/>
            <w:vAlign w:val="center"/>
            <w:hideMark/>
          </w:tcPr>
          <w:p w14:paraId="66BAA664" w14:textId="0AF106D8" w:rsidR="001113A5" w:rsidRPr="001226AA" w:rsidRDefault="001113A5"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443983">
              <w:rPr>
                <w:rFonts w:eastAsia="Times New Roman" w:cs="Calibri"/>
                <w:color w:val="000000"/>
                <w:sz w:val="24"/>
                <w:szCs w:val="24"/>
                <w:lang w:eastAsia="en-GB"/>
              </w:rPr>
              <w:t>500</w:t>
            </w:r>
          </w:p>
        </w:tc>
        <w:tc>
          <w:tcPr>
            <w:tcW w:w="1617" w:type="pct"/>
            <w:tcBorders>
              <w:top w:val="nil"/>
              <w:left w:val="nil"/>
              <w:bottom w:val="single" w:sz="4" w:space="0" w:color="auto"/>
              <w:right w:val="nil"/>
            </w:tcBorders>
            <w:shd w:val="clear" w:color="auto" w:fill="auto"/>
            <w:vAlign w:val="center"/>
            <w:hideMark/>
          </w:tcPr>
          <w:p w14:paraId="218E443D" w14:textId="0DF925DF" w:rsidR="001113A5" w:rsidRPr="001226AA" w:rsidRDefault="00601B4F"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Hoodies / meal and Parliament trip</w:t>
            </w:r>
            <w:r w:rsidR="004E0D46" w:rsidRPr="001226AA">
              <w:rPr>
                <w:rFonts w:eastAsia="Times New Roman" w:cs="Calibri"/>
                <w:color w:val="000000"/>
                <w:sz w:val="24"/>
                <w:szCs w:val="24"/>
                <w:lang w:eastAsia="en-GB"/>
              </w:rPr>
              <w:t xml:space="preserve"> </w:t>
            </w:r>
            <w:r w:rsidR="001113A5" w:rsidRPr="001226AA">
              <w:rPr>
                <w:rFonts w:eastAsia="Times New Roman" w:cs="Calibri"/>
                <w:color w:val="000000"/>
                <w:sz w:val="24"/>
                <w:szCs w:val="24"/>
                <w:lang w:eastAsia="en-GB"/>
              </w:rPr>
              <w:t xml:space="preserve">  </w:t>
            </w:r>
          </w:p>
        </w:tc>
      </w:tr>
      <w:tr w:rsidR="001113A5" w:rsidRPr="001226AA" w14:paraId="451FC2B4" w14:textId="77777777" w:rsidTr="001113A5">
        <w:trPr>
          <w:trHeight w:val="1025"/>
        </w:trPr>
        <w:tc>
          <w:tcPr>
            <w:tcW w:w="1077" w:type="pct"/>
            <w:tcBorders>
              <w:top w:val="nil"/>
              <w:left w:val="nil"/>
              <w:bottom w:val="single" w:sz="4" w:space="0" w:color="auto"/>
              <w:right w:val="nil"/>
            </w:tcBorders>
            <w:shd w:val="clear" w:color="auto" w:fill="auto"/>
            <w:noWrap/>
            <w:vAlign w:val="center"/>
            <w:hideMark/>
          </w:tcPr>
          <w:p w14:paraId="4FF0BAD7" w14:textId="389388C5" w:rsidR="001113A5" w:rsidRPr="001226AA" w:rsidRDefault="004E0D46"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k</w:t>
            </w:r>
            <w:r w:rsidR="001113A5" w:rsidRPr="001226AA">
              <w:rPr>
                <w:rFonts w:eastAsia="Times New Roman" w:cs="Calibri"/>
                <w:color w:val="000000"/>
                <w:sz w:val="24"/>
                <w:szCs w:val="24"/>
                <w:lang w:eastAsia="en-GB"/>
              </w:rPr>
              <w:t>.        Resolve to Pay</w:t>
            </w:r>
          </w:p>
        </w:tc>
        <w:tc>
          <w:tcPr>
            <w:tcW w:w="1276" w:type="pct"/>
            <w:tcBorders>
              <w:top w:val="nil"/>
              <w:left w:val="nil"/>
              <w:bottom w:val="single" w:sz="4" w:space="0" w:color="auto"/>
              <w:right w:val="nil"/>
            </w:tcBorders>
            <w:shd w:val="clear" w:color="auto" w:fill="auto"/>
            <w:noWrap/>
            <w:vAlign w:val="center"/>
            <w:hideMark/>
          </w:tcPr>
          <w:p w14:paraId="613C9F39" w14:textId="573488DE" w:rsidR="001113A5" w:rsidRPr="001226AA" w:rsidRDefault="00601B4F"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Friends of Longridge CH</w:t>
            </w:r>
          </w:p>
        </w:tc>
        <w:tc>
          <w:tcPr>
            <w:tcW w:w="1030" w:type="pct"/>
            <w:tcBorders>
              <w:top w:val="nil"/>
              <w:left w:val="nil"/>
              <w:bottom w:val="single" w:sz="4" w:space="0" w:color="auto"/>
              <w:right w:val="nil"/>
            </w:tcBorders>
            <w:shd w:val="clear" w:color="auto" w:fill="auto"/>
            <w:noWrap/>
            <w:vAlign w:val="center"/>
            <w:hideMark/>
          </w:tcPr>
          <w:p w14:paraId="6DB534BB" w14:textId="3F8BCCED" w:rsidR="001113A5" w:rsidRPr="001226AA" w:rsidRDefault="001113A5"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601B4F">
              <w:rPr>
                <w:rFonts w:eastAsia="Times New Roman" w:cs="Calibri"/>
                <w:color w:val="000000"/>
                <w:sz w:val="24"/>
                <w:szCs w:val="24"/>
                <w:lang w:eastAsia="en-GB"/>
              </w:rPr>
              <w:t>100</w:t>
            </w:r>
          </w:p>
        </w:tc>
        <w:tc>
          <w:tcPr>
            <w:tcW w:w="1617" w:type="pct"/>
            <w:tcBorders>
              <w:top w:val="nil"/>
              <w:left w:val="nil"/>
              <w:bottom w:val="single" w:sz="4" w:space="0" w:color="auto"/>
              <w:right w:val="nil"/>
            </w:tcBorders>
            <w:shd w:val="clear" w:color="auto" w:fill="auto"/>
            <w:vAlign w:val="center"/>
            <w:hideMark/>
          </w:tcPr>
          <w:p w14:paraId="5BB4E0C5" w14:textId="5E0E05BC" w:rsidR="001113A5" w:rsidRPr="001226AA" w:rsidRDefault="00601B4F"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Remembrance Sunday </w:t>
            </w:r>
            <w:r w:rsidR="001113A5" w:rsidRPr="001226AA">
              <w:rPr>
                <w:rFonts w:eastAsia="Times New Roman" w:cs="Calibri"/>
                <w:color w:val="000000"/>
                <w:sz w:val="24"/>
                <w:szCs w:val="24"/>
                <w:lang w:eastAsia="en-GB"/>
              </w:rPr>
              <w:t xml:space="preserve">  </w:t>
            </w:r>
          </w:p>
        </w:tc>
      </w:tr>
      <w:tr w:rsidR="009E37D8" w:rsidRPr="001226AA" w14:paraId="41EB95B6" w14:textId="77777777" w:rsidTr="009E37D8">
        <w:trPr>
          <w:trHeight w:val="1025"/>
        </w:trPr>
        <w:tc>
          <w:tcPr>
            <w:tcW w:w="1077" w:type="pct"/>
            <w:tcBorders>
              <w:top w:val="nil"/>
              <w:left w:val="nil"/>
              <w:bottom w:val="single" w:sz="4" w:space="0" w:color="auto"/>
              <w:right w:val="nil"/>
            </w:tcBorders>
            <w:shd w:val="clear" w:color="auto" w:fill="auto"/>
            <w:noWrap/>
            <w:vAlign w:val="center"/>
            <w:hideMark/>
          </w:tcPr>
          <w:p w14:paraId="385F6537" w14:textId="683E73E0" w:rsidR="009E37D8" w:rsidRPr="001226AA" w:rsidRDefault="009E37D8"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l.        Resolve to Pay</w:t>
            </w:r>
          </w:p>
        </w:tc>
        <w:tc>
          <w:tcPr>
            <w:tcW w:w="1276" w:type="pct"/>
            <w:tcBorders>
              <w:top w:val="nil"/>
              <w:left w:val="nil"/>
              <w:bottom w:val="single" w:sz="4" w:space="0" w:color="auto"/>
              <w:right w:val="nil"/>
            </w:tcBorders>
            <w:shd w:val="clear" w:color="auto" w:fill="auto"/>
            <w:noWrap/>
            <w:vAlign w:val="center"/>
            <w:hideMark/>
          </w:tcPr>
          <w:p w14:paraId="3EBAD3E9" w14:textId="7F450969" w:rsidR="009E37D8" w:rsidRPr="001226AA" w:rsidRDefault="00163300"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Artisan Market </w:t>
            </w:r>
            <w:r w:rsidR="008A1FE3" w:rsidRPr="001226AA">
              <w:rPr>
                <w:rFonts w:eastAsia="Times New Roman" w:cs="Calibri"/>
                <w:color w:val="000000"/>
                <w:sz w:val="24"/>
                <w:szCs w:val="24"/>
                <w:lang w:eastAsia="en-GB"/>
              </w:rPr>
              <w:t xml:space="preserve"> </w:t>
            </w:r>
          </w:p>
        </w:tc>
        <w:tc>
          <w:tcPr>
            <w:tcW w:w="1030" w:type="pct"/>
            <w:tcBorders>
              <w:top w:val="nil"/>
              <w:left w:val="nil"/>
              <w:bottom w:val="single" w:sz="4" w:space="0" w:color="auto"/>
              <w:right w:val="nil"/>
            </w:tcBorders>
            <w:shd w:val="clear" w:color="auto" w:fill="auto"/>
            <w:noWrap/>
            <w:vAlign w:val="center"/>
            <w:hideMark/>
          </w:tcPr>
          <w:p w14:paraId="20605ED3" w14:textId="2A03C7A9" w:rsidR="009E37D8" w:rsidRPr="001226AA" w:rsidRDefault="009E37D8"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163300">
              <w:rPr>
                <w:rFonts w:eastAsia="Times New Roman" w:cs="Calibri"/>
                <w:color w:val="000000"/>
                <w:sz w:val="24"/>
                <w:szCs w:val="24"/>
                <w:lang w:eastAsia="en-GB"/>
              </w:rPr>
              <w:t>500</w:t>
            </w:r>
          </w:p>
        </w:tc>
        <w:tc>
          <w:tcPr>
            <w:tcW w:w="1617" w:type="pct"/>
            <w:tcBorders>
              <w:top w:val="nil"/>
              <w:left w:val="nil"/>
              <w:bottom w:val="single" w:sz="4" w:space="0" w:color="auto"/>
              <w:right w:val="nil"/>
            </w:tcBorders>
            <w:shd w:val="clear" w:color="auto" w:fill="auto"/>
            <w:vAlign w:val="center"/>
            <w:hideMark/>
          </w:tcPr>
          <w:p w14:paraId="2C227B94" w14:textId="1EF3C987" w:rsidR="009E37D8" w:rsidRPr="001226AA" w:rsidRDefault="00163300"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Grant request for advertising </w:t>
            </w:r>
            <w:r w:rsidR="009E37D8" w:rsidRPr="001226AA">
              <w:rPr>
                <w:rFonts w:eastAsia="Times New Roman" w:cs="Calibri"/>
                <w:color w:val="000000"/>
                <w:sz w:val="24"/>
                <w:szCs w:val="24"/>
                <w:lang w:eastAsia="en-GB"/>
              </w:rPr>
              <w:t xml:space="preserve">  </w:t>
            </w:r>
          </w:p>
        </w:tc>
      </w:tr>
      <w:tr w:rsidR="009E37D8" w:rsidRPr="001226AA" w14:paraId="4FAB1A93" w14:textId="77777777" w:rsidTr="009E37D8">
        <w:trPr>
          <w:trHeight w:val="1025"/>
        </w:trPr>
        <w:tc>
          <w:tcPr>
            <w:tcW w:w="1077" w:type="pct"/>
            <w:tcBorders>
              <w:top w:val="nil"/>
              <w:left w:val="nil"/>
              <w:bottom w:val="single" w:sz="4" w:space="0" w:color="auto"/>
              <w:right w:val="nil"/>
            </w:tcBorders>
            <w:shd w:val="clear" w:color="auto" w:fill="auto"/>
            <w:noWrap/>
            <w:vAlign w:val="center"/>
            <w:hideMark/>
          </w:tcPr>
          <w:p w14:paraId="05DB42C2" w14:textId="006FF66C" w:rsidR="009E37D8" w:rsidRPr="001226AA" w:rsidRDefault="005F7D33"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m</w:t>
            </w:r>
            <w:r w:rsidR="009E37D8" w:rsidRPr="001226AA">
              <w:rPr>
                <w:rFonts w:eastAsia="Times New Roman" w:cs="Calibri"/>
                <w:color w:val="000000"/>
                <w:sz w:val="24"/>
                <w:szCs w:val="24"/>
                <w:lang w:eastAsia="en-GB"/>
              </w:rPr>
              <w:t>.        Resolve to Pay</w:t>
            </w:r>
          </w:p>
        </w:tc>
        <w:tc>
          <w:tcPr>
            <w:tcW w:w="1276" w:type="pct"/>
            <w:tcBorders>
              <w:top w:val="nil"/>
              <w:left w:val="nil"/>
              <w:bottom w:val="single" w:sz="4" w:space="0" w:color="auto"/>
              <w:right w:val="nil"/>
            </w:tcBorders>
            <w:shd w:val="clear" w:color="auto" w:fill="auto"/>
            <w:noWrap/>
            <w:vAlign w:val="center"/>
            <w:hideMark/>
          </w:tcPr>
          <w:p w14:paraId="479CC592" w14:textId="70CB9C98" w:rsidR="009E37D8" w:rsidRPr="001226AA" w:rsidRDefault="00163300"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Longridge Band </w:t>
            </w:r>
          </w:p>
        </w:tc>
        <w:tc>
          <w:tcPr>
            <w:tcW w:w="1030" w:type="pct"/>
            <w:tcBorders>
              <w:top w:val="nil"/>
              <w:left w:val="nil"/>
              <w:bottom w:val="single" w:sz="4" w:space="0" w:color="auto"/>
              <w:right w:val="nil"/>
            </w:tcBorders>
            <w:shd w:val="clear" w:color="auto" w:fill="auto"/>
            <w:noWrap/>
            <w:vAlign w:val="center"/>
            <w:hideMark/>
          </w:tcPr>
          <w:p w14:paraId="64545B9C" w14:textId="4D4F55E2" w:rsidR="009E37D8" w:rsidRPr="001226AA" w:rsidRDefault="009E37D8"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5F7D33" w:rsidRPr="001226AA">
              <w:rPr>
                <w:rFonts w:eastAsia="Times New Roman" w:cs="Calibri"/>
                <w:color w:val="000000"/>
                <w:sz w:val="24"/>
                <w:szCs w:val="24"/>
                <w:lang w:eastAsia="en-GB"/>
              </w:rPr>
              <w:t>1</w:t>
            </w:r>
            <w:r w:rsidR="00163300">
              <w:rPr>
                <w:rFonts w:eastAsia="Times New Roman" w:cs="Calibri"/>
                <w:color w:val="000000"/>
                <w:sz w:val="24"/>
                <w:szCs w:val="24"/>
                <w:lang w:eastAsia="en-GB"/>
              </w:rPr>
              <w:t>50</w:t>
            </w:r>
          </w:p>
        </w:tc>
        <w:tc>
          <w:tcPr>
            <w:tcW w:w="1617" w:type="pct"/>
            <w:tcBorders>
              <w:top w:val="nil"/>
              <w:left w:val="nil"/>
              <w:bottom w:val="single" w:sz="4" w:space="0" w:color="auto"/>
              <w:right w:val="nil"/>
            </w:tcBorders>
            <w:shd w:val="clear" w:color="auto" w:fill="auto"/>
            <w:vAlign w:val="center"/>
            <w:hideMark/>
          </w:tcPr>
          <w:p w14:paraId="134B6D41" w14:textId="2AD46A18" w:rsidR="009E37D8" w:rsidRPr="001226AA" w:rsidRDefault="00163300"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Grant request (head torches)</w:t>
            </w:r>
            <w:r w:rsidR="009E37D8" w:rsidRPr="001226AA">
              <w:rPr>
                <w:rFonts w:eastAsia="Times New Roman" w:cs="Calibri"/>
                <w:color w:val="000000"/>
                <w:sz w:val="24"/>
                <w:szCs w:val="24"/>
                <w:lang w:eastAsia="en-GB"/>
              </w:rPr>
              <w:t xml:space="preserve">  </w:t>
            </w:r>
          </w:p>
        </w:tc>
      </w:tr>
    </w:tbl>
    <w:p w14:paraId="26C8E61D" w14:textId="77777777" w:rsidR="00676177" w:rsidRPr="001226AA" w:rsidRDefault="00676177" w:rsidP="00C83368">
      <w:pPr>
        <w:spacing w:after="0" w:line="240" w:lineRule="auto"/>
        <w:rPr>
          <w:rFonts w:ascii="Arial" w:eastAsia="Times New Roman" w:hAnsi="Arial" w:cs="Arial"/>
          <w:b/>
          <w:sz w:val="24"/>
          <w:szCs w:val="24"/>
          <w:lang w:eastAsia="en-GB"/>
        </w:rPr>
      </w:pPr>
    </w:p>
    <w:tbl>
      <w:tblPr>
        <w:tblW w:w="5000" w:type="pct"/>
        <w:tblLook w:val="04A0" w:firstRow="1" w:lastRow="0" w:firstColumn="1" w:lastColumn="0" w:noHBand="0" w:noVBand="1"/>
      </w:tblPr>
      <w:tblGrid>
        <w:gridCol w:w="2319"/>
        <w:gridCol w:w="2650"/>
        <w:gridCol w:w="2133"/>
        <w:gridCol w:w="3364"/>
      </w:tblGrid>
      <w:tr w:rsidR="00163300" w:rsidRPr="001226AA" w14:paraId="550A6329" w14:textId="77777777" w:rsidTr="00163300">
        <w:trPr>
          <w:trHeight w:val="1025"/>
        </w:trPr>
        <w:tc>
          <w:tcPr>
            <w:tcW w:w="1108" w:type="pct"/>
            <w:tcBorders>
              <w:top w:val="nil"/>
              <w:left w:val="nil"/>
              <w:bottom w:val="single" w:sz="4" w:space="0" w:color="auto"/>
              <w:right w:val="nil"/>
            </w:tcBorders>
            <w:shd w:val="clear" w:color="auto" w:fill="auto"/>
            <w:noWrap/>
            <w:vAlign w:val="center"/>
            <w:hideMark/>
          </w:tcPr>
          <w:p w14:paraId="383D20B4" w14:textId="20F5FB81" w:rsidR="00163300" w:rsidRPr="001226AA" w:rsidRDefault="00163300" w:rsidP="00F02A61">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n</w:t>
            </w:r>
            <w:r w:rsidRPr="001226AA">
              <w:rPr>
                <w:rFonts w:eastAsia="Times New Roman" w:cs="Calibri"/>
                <w:color w:val="000000"/>
                <w:sz w:val="24"/>
                <w:szCs w:val="24"/>
                <w:lang w:eastAsia="en-GB"/>
              </w:rPr>
              <w:t>.        Resolve to Pay</w:t>
            </w:r>
          </w:p>
        </w:tc>
        <w:tc>
          <w:tcPr>
            <w:tcW w:w="1266" w:type="pct"/>
            <w:tcBorders>
              <w:top w:val="nil"/>
              <w:left w:val="nil"/>
              <w:bottom w:val="single" w:sz="4" w:space="0" w:color="auto"/>
              <w:right w:val="nil"/>
            </w:tcBorders>
            <w:shd w:val="clear" w:color="auto" w:fill="auto"/>
            <w:noWrap/>
            <w:vAlign w:val="center"/>
            <w:hideMark/>
          </w:tcPr>
          <w:p w14:paraId="1C1C78ED" w14:textId="08EFF45D" w:rsidR="00163300" w:rsidRPr="001226AA" w:rsidRDefault="00986D5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LCA </w:t>
            </w:r>
            <w:r w:rsidR="00163300">
              <w:rPr>
                <w:rFonts w:eastAsia="Times New Roman" w:cs="Calibri"/>
                <w:color w:val="000000"/>
                <w:sz w:val="24"/>
                <w:szCs w:val="24"/>
                <w:lang w:eastAsia="en-GB"/>
              </w:rPr>
              <w:t xml:space="preserve"> </w:t>
            </w:r>
          </w:p>
        </w:tc>
        <w:tc>
          <w:tcPr>
            <w:tcW w:w="1019" w:type="pct"/>
            <w:tcBorders>
              <w:top w:val="nil"/>
              <w:left w:val="nil"/>
              <w:bottom w:val="single" w:sz="4" w:space="0" w:color="auto"/>
              <w:right w:val="nil"/>
            </w:tcBorders>
            <w:shd w:val="clear" w:color="auto" w:fill="auto"/>
            <w:noWrap/>
            <w:vAlign w:val="center"/>
            <w:hideMark/>
          </w:tcPr>
          <w:p w14:paraId="0B57E648" w14:textId="059B2A4C" w:rsidR="00163300" w:rsidRPr="001226AA" w:rsidRDefault="00163300" w:rsidP="00F02A61">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986D50">
              <w:rPr>
                <w:rFonts w:eastAsia="Times New Roman" w:cs="Calibri"/>
                <w:color w:val="000000"/>
                <w:sz w:val="24"/>
                <w:szCs w:val="24"/>
                <w:lang w:eastAsia="en-GB"/>
              </w:rPr>
              <w:t>1044.99</w:t>
            </w:r>
          </w:p>
        </w:tc>
        <w:tc>
          <w:tcPr>
            <w:tcW w:w="1607" w:type="pct"/>
            <w:tcBorders>
              <w:top w:val="nil"/>
              <w:left w:val="nil"/>
              <w:bottom w:val="single" w:sz="4" w:space="0" w:color="auto"/>
              <w:right w:val="nil"/>
            </w:tcBorders>
            <w:shd w:val="clear" w:color="auto" w:fill="auto"/>
            <w:vAlign w:val="center"/>
            <w:hideMark/>
          </w:tcPr>
          <w:p w14:paraId="462A04E3" w14:textId="7B09BCED" w:rsidR="00163300" w:rsidRPr="001226AA" w:rsidRDefault="0016330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Grant request </w:t>
            </w:r>
            <w:r w:rsidR="00986D50">
              <w:rPr>
                <w:rFonts w:eastAsia="Times New Roman" w:cs="Calibri"/>
                <w:color w:val="000000"/>
                <w:sz w:val="24"/>
                <w:szCs w:val="24"/>
                <w:lang w:eastAsia="en-GB"/>
              </w:rPr>
              <w:t>(2</w:t>
            </w:r>
            <w:r w:rsidR="00986D50" w:rsidRPr="00986D50">
              <w:rPr>
                <w:rFonts w:eastAsia="Times New Roman" w:cs="Calibri"/>
                <w:color w:val="000000"/>
                <w:sz w:val="24"/>
                <w:szCs w:val="24"/>
                <w:vertAlign w:val="superscript"/>
                <w:lang w:eastAsia="en-GB"/>
              </w:rPr>
              <w:t>nd</w:t>
            </w:r>
            <w:r w:rsidR="00986D50">
              <w:rPr>
                <w:rFonts w:eastAsia="Times New Roman" w:cs="Calibri"/>
                <w:color w:val="000000"/>
                <w:sz w:val="24"/>
                <w:szCs w:val="24"/>
                <w:lang w:eastAsia="en-GB"/>
              </w:rPr>
              <w:t xml:space="preserve"> payment) </w:t>
            </w:r>
          </w:p>
        </w:tc>
      </w:tr>
    </w:tbl>
    <w:p w14:paraId="04810A9D" w14:textId="77777777" w:rsidR="009E5F83" w:rsidRPr="001226AA" w:rsidRDefault="009E5F83" w:rsidP="00C83368">
      <w:pPr>
        <w:spacing w:after="0" w:line="240" w:lineRule="auto"/>
        <w:rPr>
          <w:rFonts w:ascii="Arial" w:eastAsia="Times New Roman" w:hAnsi="Arial" w:cs="Arial"/>
          <w:b/>
          <w:sz w:val="24"/>
          <w:szCs w:val="24"/>
          <w:lang w:eastAsia="en-GB"/>
        </w:rPr>
      </w:pPr>
    </w:p>
    <w:p w14:paraId="1C2DD88A" w14:textId="77777777" w:rsidR="009E5F83" w:rsidRPr="001226AA" w:rsidRDefault="009E5F83" w:rsidP="00C83368">
      <w:pPr>
        <w:spacing w:after="0" w:line="240" w:lineRule="auto"/>
        <w:rPr>
          <w:rFonts w:ascii="Arial" w:eastAsia="Times New Roman" w:hAnsi="Arial" w:cs="Arial"/>
          <w:b/>
          <w:sz w:val="24"/>
          <w:szCs w:val="24"/>
          <w:lang w:eastAsia="en-GB"/>
        </w:rPr>
      </w:pPr>
    </w:p>
    <w:p w14:paraId="0D712CB5" w14:textId="77777777" w:rsidR="009E5F83" w:rsidRPr="001226AA" w:rsidRDefault="009E5F83" w:rsidP="00C83368">
      <w:pPr>
        <w:spacing w:after="0" w:line="240" w:lineRule="auto"/>
        <w:rPr>
          <w:rFonts w:ascii="Arial" w:eastAsia="Times New Roman" w:hAnsi="Arial" w:cs="Arial"/>
          <w:b/>
          <w:sz w:val="24"/>
          <w:szCs w:val="24"/>
          <w:lang w:eastAsia="en-GB"/>
        </w:rPr>
      </w:pPr>
    </w:p>
    <w:p w14:paraId="16C78608" w14:textId="77777777" w:rsidR="009763C6" w:rsidRPr="001226AA" w:rsidRDefault="009763C6" w:rsidP="00BB0ACF">
      <w:pPr>
        <w:spacing w:after="0" w:line="240" w:lineRule="auto"/>
        <w:jc w:val="center"/>
        <w:rPr>
          <w:rFonts w:ascii="Arial" w:eastAsia="Times New Roman" w:hAnsi="Arial" w:cs="Arial"/>
          <w:b/>
          <w:sz w:val="24"/>
          <w:szCs w:val="24"/>
          <w:lang w:eastAsia="en-GB"/>
        </w:rPr>
      </w:pPr>
    </w:p>
    <w:p w14:paraId="44D70189" w14:textId="1BF2E2E0" w:rsidR="009763C6" w:rsidRPr="001226AA" w:rsidRDefault="009763C6" w:rsidP="009763C6">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payments made </w:t>
      </w:r>
      <w:r w:rsidR="00C83368" w:rsidRPr="001226AA">
        <w:rPr>
          <w:rFonts w:ascii="Arial" w:eastAsia="Times New Roman" w:hAnsi="Arial" w:cs="Arial"/>
          <w:b/>
          <w:sz w:val="24"/>
          <w:szCs w:val="24"/>
          <w:lang w:eastAsia="en-GB"/>
        </w:rPr>
        <w:t xml:space="preserve">retrospectively </w:t>
      </w:r>
      <w:r w:rsidR="00C83368" w:rsidRPr="001226AA">
        <w:rPr>
          <w:rFonts w:ascii="Arial" w:eastAsia="Times New Roman" w:hAnsi="Arial" w:cs="Arial"/>
          <w:bCs/>
          <w:sz w:val="24"/>
          <w:szCs w:val="24"/>
          <w:lang w:eastAsia="en-GB"/>
        </w:rPr>
        <w:t>(</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0762CC06" w14:textId="77777777" w:rsidR="009763C6" w:rsidRPr="001226AA" w:rsidRDefault="009763C6" w:rsidP="009763C6">
      <w:pPr>
        <w:spacing w:after="0" w:line="240" w:lineRule="auto"/>
        <w:rPr>
          <w:rFonts w:ascii="Arial" w:hAnsi="Arial" w:cs="Arial"/>
          <w:sz w:val="24"/>
          <w:szCs w:val="24"/>
        </w:rPr>
      </w:pPr>
    </w:p>
    <w:p w14:paraId="7439C131" w14:textId="77777777" w:rsidR="009763C6" w:rsidRPr="001226AA" w:rsidRDefault="009763C6" w:rsidP="009763C6">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9763C6" w:rsidRPr="001226AA" w14:paraId="05E4C122" w14:textId="77777777" w:rsidTr="00986D50">
        <w:trPr>
          <w:trHeight w:val="405"/>
        </w:trPr>
        <w:tc>
          <w:tcPr>
            <w:tcW w:w="217" w:type="pct"/>
            <w:tcBorders>
              <w:top w:val="nil"/>
              <w:left w:val="nil"/>
              <w:bottom w:val="nil"/>
              <w:right w:val="nil"/>
            </w:tcBorders>
            <w:shd w:val="clear" w:color="000000" w:fill="8DB4E2"/>
            <w:noWrap/>
            <w:vAlign w:val="bottom"/>
            <w:hideMark/>
          </w:tcPr>
          <w:p w14:paraId="66B56BC9" w14:textId="77777777" w:rsidR="009763C6" w:rsidRPr="001226AA" w:rsidRDefault="009763C6"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58F4E8F1" w14:textId="31340A95" w:rsidR="009763C6" w:rsidRPr="001226AA" w:rsidRDefault="00C83368"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Payment </w:t>
            </w:r>
            <w:r w:rsidR="009763C6" w:rsidRPr="001226AA">
              <w:rPr>
                <w:rFonts w:eastAsia="Times New Roman" w:cs="Calibri"/>
                <w:b/>
                <w:bCs/>
                <w:color w:val="000000"/>
                <w:sz w:val="24"/>
                <w:szCs w:val="24"/>
                <w:lang w:eastAsia="en-GB"/>
              </w:rPr>
              <w:t xml:space="preserve"> Recipient </w:t>
            </w:r>
          </w:p>
        </w:tc>
        <w:tc>
          <w:tcPr>
            <w:tcW w:w="1442" w:type="pct"/>
            <w:tcBorders>
              <w:top w:val="nil"/>
              <w:left w:val="nil"/>
              <w:bottom w:val="nil"/>
              <w:right w:val="nil"/>
            </w:tcBorders>
            <w:shd w:val="clear" w:color="000000" w:fill="8DB4E2"/>
            <w:noWrap/>
            <w:vAlign w:val="bottom"/>
            <w:hideMark/>
          </w:tcPr>
          <w:p w14:paraId="4699471B"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2"/>
            <w:noWrap/>
            <w:vAlign w:val="bottom"/>
            <w:hideMark/>
          </w:tcPr>
          <w:p w14:paraId="0149C3AF"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9763C6" w:rsidRPr="001226AA" w14:paraId="15C0EDE9" w14:textId="77777777" w:rsidTr="00986D50">
        <w:trPr>
          <w:trHeight w:val="645"/>
        </w:trPr>
        <w:tc>
          <w:tcPr>
            <w:tcW w:w="217" w:type="pct"/>
            <w:tcBorders>
              <w:top w:val="nil"/>
              <w:left w:val="nil"/>
              <w:bottom w:val="single" w:sz="4" w:space="0" w:color="auto"/>
              <w:right w:val="nil"/>
            </w:tcBorders>
            <w:shd w:val="clear" w:color="auto" w:fill="auto"/>
            <w:noWrap/>
            <w:vAlign w:val="center"/>
            <w:hideMark/>
          </w:tcPr>
          <w:p w14:paraId="33D1DD71" w14:textId="77777777" w:rsidR="009763C6" w:rsidRPr="001226AA" w:rsidRDefault="009763C6"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92" w:type="pct"/>
            <w:tcBorders>
              <w:top w:val="nil"/>
              <w:left w:val="nil"/>
              <w:bottom w:val="single" w:sz="4" w:space="0" w:color="auto"/>
              <w:right w:val="nil"/>
            </w:tcBorders>
            <w:shd w:val="clear" w:color="auto" w:fill="auto"/>
            <w:noWrap/>
            <w:vAlign w:val="center"/>
            <w:hideMark/>
          </w:tcPr>
          <w:p w14:paraId="1528FDD8" w14:textId="4DDA71A8" w:rsidR="009763C6" w:rsidRPr="001226AA" w:rsidRDefault="00986D50"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Emma Baines</w:t>
            </w:r>
            <w:r w:rsidR="0032666D" w:rsidRPr="001226AA">
              <w:rPr>
                <w:rFonts w:eastAsia="Times New Roman" w:cs="Calibri"/>
                <w:color w:val="000000"/>
                <w:sz w:val="24"/>
                <w:szCs w:val="24"/>
                <w:lang w:eastAsia="en-GB"/>
              </w:rPr>
              <w:t xml:space="preserve"> </w:t>
            </w:r>
          </w:p>
        </w:tc>
        <w:tc>
          <w:tcPr>
            <w:tcW w:w="1442" w:type="pct"/>
            <w:tcBorders>
              <w:top w:val="nil"/>
              <w:left w:val="nil"/>
              <w:bottom w:val="single" w:sz="4" w:space="0" w:color="auto"/>
              <w:right w:val="nil"/>
            </w:tcBorders>
            <w:shd w:val="clear" w:color="auto" w:fill="auto"/>
            <w:noWrap/>
            <w:vAlign w:val="center"/>
            <w:hideMark/>
          </w:tcPr>
          <w:p w14:paraId="609F0E16" w14:textId="23A3148B" w:rsidR="009763C6" w:rsidRPr="001226AA" w:rsidRDefault="009763C6"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986D50">
              <w:rPr>
                <w:rFonts w:eastAsia="Times New Roman" w:cs="Calibri"/>
                <w:color w:val="000000"/>
                <w:sz w:val="24"/>
                <w:szCs w:val="24"/>
                <w:lang w:eastAsia="en-GB"/>
              </w:rPr>
              <w:t>126</w:t>
            </w:r>
          </w:p>
        </w:tc>
        <w:tc>
          <w:tcPr>
            <w:tcW w:w="1849" w:type="pct"/>
            <w:tcBorders>
              <w:top w:val="nil"/>
              <w:left w:val="nil"/>
              <w:bottom w:val="single" w:sz="4" w:space="0" w:color="auto"/>
              <w:right w:val="nil"/>
            </w:tcBorders>
            <w:shd w:val="clear" w:color="auto" w:fill="auto"/>
            <w:noWrap/>
            <w:vAlign w:val="center"/>
            <w:hideMark/>
          </w:tcPr>
          <w:p w14:paraId="50EC568B" w14:textId="6D967EA1" w:rsidR="0032666D" w:rsidRPr="001226AA" w:rsidRDefault="00986D50" w:rsidP="0032666D">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Food for Remembrance Sunday </w:t>
            </w:r>
          </w:p>
        </w:tc>
      </w:tr>
    </w:tbl>
    <w:p w14:paraId="2B5DB434" w14:textId="77777777" w:rsidR="009763C6" w:rsidRPr="001226AA" w:rsidRDefault="009763C6" w:rsidP="00BB0ACF">
      <w:pPr>
        <w:spacing w:after="0" w:line="240" w:lineRule="auto"/>
        <w:jc w:val="center"/>
        <w:rPr>
          <w:rFonts w:ascii="Arial" w:eastAsia="Times New Roman" w:hAnsi="Arial" w:cs="Arial"/>
          <w:b/>
          <w:sz w:val="24"/>
          <w:szCs w:val="24"/>
          <w:lang w:eastAsia="en-GB"/>
        </w:rPr>
      </w:pPr>
    </w:p>
    <w:p w14:paraId="278B170F" w14:textId="77777777" w:rsidR="00BB0ACF" w:rsidRPr="001226AA" w:rsidRDefault="00BB0ACF" w:rsidP="00BB0ACF">
      <w:pPr>
        <w:spacing w:after="0" w:line="240" w:lineRule="auto"/>
        <w:jc w:val="center"/>
        <w:rPr>
          <w:rFonts w:ascii="Arial" w:eastAsia="Times New Roman" w:hAnsi="Arial" w:cs="Arial"/>
          <w:b/>
          <w:sz w:val="24"/>
          <w:szCs w:val="24"/>
          <w:lang w:eastAsia="en-GB"/>
        </w:rPr>
      </w:pPr>
    </w:p>
    <w:p w14:paraId="1E006767" w14:textId="77777777" w:rsidR="00BB0ACF" w:rsidRPr="001226AA" w:rsidRDefault="00BB0ACF" w:rsidP="00BB0ACF">
      <w:pPr>
        <w:spacing w:after="0" w:line="240" w:lineRule="auto"/>
        <w:jc w:val="center"/>
        <w:rPr>
          <w:rFonts w:ascii="Arial" w:eastAsia="Times New Roman" w:hAnsi="Arial" w:cs="Arial"/>
          <w:b/>
          <w:sz w:val="24"/>
          <w:szCs w:val="24"/>
          <w:lang w:eastAsia="en-GB"/>
        </w:rPr>
      </w:pPr>
    </w:p>
    <w:p w14:paraId="4D11BEE2" w14:textId="77777777" w:rsidR="006519FD" w:rsidRDefault="006519FD" w:rsidP="00BB0ACF">
      <w:pPr>
        <w:spacing w:after="0" w:line="240" w:lineRule="auto"/>
        <w:jc w:val="center"/>
        <w:rPr>
          <w:rFonts w:ascii="Arial" w:eastAsia="Times New Roman" w:hAnsi="Arial" w:cs="Arial"/>
          <w:b/>
          <w:sz w:val="24"/>
          <w:szCs w:val="24"/>
          <w:lang w:eastAsia="en-GB"/>
        </w:rPr>
      </w:pPr>
    </w:p>
    <w:p w14:paraId="108BA2CD" w14:textId="468A920C" w:rsidR="00BB0ACF" w:rsidRPr="001226AA" w:rsidRDefault="00BB0ACF" w:rsidP="00BB0ACF">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direct debits </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1F43BA14" w14:textId="77777777" w:rsidR="00986D50" w:rsidRDefault="00986D50" w:rsidP="00BB0ACF">
      <w:pPr>
        <w:spacing w:after="0" w:line="240" w:lineRule="auto"/>
        <w:rPr>
          <w:rFonts w:ascii="Arial" w:hAnsi="Arial" w:cs="Arial"/>
          <w:sz w:val="24"/>
          <w:szCs w:val="24"/>
        </w:rPr>
      </w:pPr>
    </w:p>
    <w:p w14:paraId="1899A9BF" w14:textId="77777777" w:rsidR="00986D50" w:rsidRPr="001226AA" w:rsidRDefault="00986D50" w:rsidP="00BB0ACF">
      <w:pPr>
        <w:spacing w:after="0" w:line="240" w:lineRule="auto"/>
        <w:rPr>
          <w:rFonts w:ascii="Arial" w:hAnsi="Arial" w:cs="Arial"/>
          <w:sz w:val="24"/>
          <w:szCs w:val="24"/>
        </w:rPr>
      </w:pPr>
    </w:p>
    <w:p w14:paraId="60C16E2B" w14:textId="77777777" w:rsidR="00BB0ACF" w:rsidRPr="001226AA" w:rsidRDefault="00BB0ACF" w:rsidP="00BB0ACF">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BB0ACF" w:rsidRPr="001226AA" w14:paraId="104EC585" w14:textId="77777777" w:rsidTr="00DF0130">
        <w:trPr>
          <w:trHeight w:val="405"/>
        </w:trPr>
        <w:tc>
          <w:tcPr>
            <w:tcW w:w="217" w:type="pct"/>
            <w:tcBorders>
              <w:top w:val="nil"/>
              <w:left w:val="nil"/>
              <w:bottom w:val="nil"/>
              <w:right w:val="nil"/>
            </w:tcBorders>
            <w:shd w:val="clear" w:color="000000" w:fill="8DB4E2"/>
            <w:noWrap/>
            <w:vAlign w:val="bottom"/>
            <w:hideMark/>
          </w:tcPr>
          <w:p w14:paraId="77AC51A4"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lastRenderedPageBreak/>
              <w:t> </w:t>
            </w:r>
          </w:p>
        </w:tc>
        <w:tc>
          <w:tcPr>
            <w:tcW w:w="1492" w:type="pct"/>
            <w:tcBorders>
              <w:top w:val="nil"/>
              <w:left w:val="nil"/>
              <w:bottom w:val="nil"/>
              <w:right w:val="nil"/>
            </w:tcBorders>
            <w:shd w:val="clear" w:color="000000" w:fill="8DB4E2"/>
            <w:noWrap/>
            <w:vAlign w:val="bottom"/>
            <w:hideMark/>
          </w:tcPr>
          <w:p w14:paraId="28C5019B"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Direct Debit Recipient </w:t>
            </w:r>
          </w:p>
        </w:tc>
        <w:tc>
          <w:tcPr>
            <w:tcW w:w="1442" w:type="pct"/>
            <w:tcBorders>
              <w:top w:val="nil"/>
              <w:left w:val="nil"/>
              <w:bottom w:val="nil"/>
              <w:right w:val="nil"/>
            </w:tcBorders>
            <w:shd w:val="clear" w:color="000000" w:fill="8DB4E2"/>
            <w:noWrap/>
            <w:vAlign w:val="bottom"/>
            <w:hideMark/>
          </w:tcPr>
          <w:p w14:paraId="28DB690F"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2"/>
            <w:noWrap/>
            <w:vAlign w:val="bottom"/>
            <w:hideMark/>
          </w:tcPr>
          <w:p w14:paraId="045A1E73"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6A3E3BD3" w14:textId="77777777" w:rsidTr="00DF0130">
        <w:trPr>
          <w:trHeight w:val="645"/>
        </w:trPr>
        <w:tc>
          <w:tcPr>
            <w:tcW w:w="217" w:type="pct"/>
            <w:tcBorders>
              <w:top w:val="nil"/>
              <w:left w:val="nil"/>
              <w:bottom w:val="single" w:sz="4" w:space="0" w:color="auto"/>
              <w:right w:val="nil"/>
            </w:tcBorders>
            <w:shd w:val="clear" w:color="auto" w:fill="auto"/>
            <w:noWrap/>
            <w:vAlign w:val="center"/>
            <w:hideMark/>
          </w:tcPr>
          <w:p w14:paraId="38FC4B72"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92" w:type="pct"/>
            <w:tcBorders>
              <w:top w:val="nil"/>
              <w:left w:val="nil"/>
              <w:bottom w:val="single" w:sz="4" w:space="0" w:color="auto"/>
              <w:right w:val="nil"/>
            </w:tcBorders>
            <w:shd w:val="clear" w:color="auto" w:fill="auto"/>
            <w:noWrap/>
            <w:vAlign w:val="center"/>
            <w:hideMark/>
          </w:tcPr>
          <w:p w14:paraId="41E71CD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Salary </w:t>
            </w:r>
          </w:p>
        </w:tc>
        <w:tc>
          <w:tcPr>
            <w:tcW w:w="1442" w:type="pct"/>
            <w:tcBorders>
              <w:top w:val="nil"/>
              <w:left w:val="nil"/>
              <w:bottom w:val="single" w:sz="4" w:space="0" w:color="auto"/>
              <w:right w:val="nil"/>
            </w:tcBorders>
            <w:shd w:val="clear" w:color="auto" w:fill="auto"/>
            <w:noWrap/>
            <w:vAlign w:val="center"/>
            <w:hideMark/>
          </w:tcPr>
          <w:p w14:paraId="5A4B634A" w14:textId="3E938EA1"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w:t>
            </w:r>
            <w:r w:rsidR="00941819">
              <w:rPr>
                <w:rFonts w:eastAsia="Times New Roman" w:cs="Calibri"/>
                <w:color w:val="000000"/>
                <w:sz w:val="24"/>
                <w:szCs w:val="24"/>
                <w:lang w:eastAsia="en-GB"/>
              </w:rPr>
              <w:t>,681.13</w:t>
            </w:r>
          </w:p>
        </w:tc>
        <w:tc>
          <w:tcPr>
            <w:tcW w:w="1849" w:type="pct"/>
            <w:tcBorders>
              <w:top w:val="nil"/>
              <w:left w:val="nil"/>
              <w:bottom w:val="single" w:sz="4" w:space="0" w:color="auto"/>
              <w:right w:val="nil"/>
            </w:tcBorders>
            <w:shd w:val="clear" w:color="auto" w:fill="auto"/>
            <w:noWrap/>
            <w:vAlign w:val="center"/>
            <w:hideMark/>
          </w:tcPr>
          <w:p w14:paraId="192CE447" w14:textId="243C3E82" w:rsidR="00BB0ACF" w:rsidRPr="001226AA" w:rsidRDefault="00941819"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Nov 22 inc. back pay </w:t>
            </w:r>
          </w:p>
        </w:tc>
      </w:tr>
      <w:tr w:rsidR="00BB0ACF" w:rsidRPr="001226AA" w14:paraId="2B6E25DC" w14:textId="77777777" w:rsidTr="00DF0130">
        <w:trPr>
          <w:trHeight w:val="645"/>
        </w:trPr>
        <w:tc>
          <w:tcPr>
            <w:tcW w:w="217" w:type="pct"/>
            <w:tcBorders>
              <w:top w:val="nil"/>
              <w:left w:val="nil"/>
              <w:bottom w:val="single" w:sz="4" w:space="0" w:color="auto"/>
              <w:right w:val="nil"/>
            </w:tcBorders>
            <w:shd w:val="clear" w:color="auto" w:fill="auto"/>
            <w:noWrap/>
            <w:vAlign w:val="center"/>
            <w:hideMark/>
          </w:tcPr>
          <w:p w14:paraId="708A0B28" w14:textId="6126A9B4"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7ADAE0E2"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Electric Bill </w:t>
            </w:r>
          </w:p>
        </w:tc>
        <w:tc>
          <w:tcPr>
            <w:tcW w:w="1442" w:type="pct"/>
            <w:tcBorders>
              <w:top w:val="nil"/>
              <w:left w:val="nil"/>
              <w:bottom w:val="single" w:sz="4" w:space="0" w:color="auto"/>
              <w:right w:val="nil"/>
            </w:tcBorders>
            <w:shd w:val="clear" w:color="auto" w:fill="auto"/>
            <w:noWrap/>
            <w:vAlign w:val="center"/>
            <w:hideMark/>
          </w:tcPr>
          <w:p w14:paraId="39F238E9" w14:textId="49F2242D"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941819">
              <w:rPr>
                <w:rFonts w:eastAsia="Times New Roman" w:cs="Calibri"/>
                <w:color w:val="000000"/>
                <w:sz w:val="24"/>
                <w:szCs w:val="24"/>
                <w:lang w:eastAsia="en-GB"/>
              </w:rPr>
              <w:t>1931.86</w:t>
            </w:r>
          </w:p>
        </w:tc>
        <w:tc>
          <w:tcPr>
            <w:tcW w:w="1849" w:type="pct"/>
            <w:tcBorders>
              <w:top w:val="nil"/>
              <w:left w:val="nil"/>
              <w:bottom w:val="single" w:sz="4" w:space="0" w:color="auto"/>
              <w:right w:val="nil"/>
            </w:tcBorders>
            <w:shd w:val="clear" w:color="auto" w:fill="auto"/>
            <w:noWrap/>
            <w:vAlign w:val="center"/>
            <w:hideMark/>
          </w:tcPr>
          <w:p w14:paraId="1C7E1166" w14:textId="0AF0A4A7" w:rsidR="00BB0ACF" w:rsidRPr="001226AA" w:rsidRDefault="00DF0130"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11.11.2022 – 22.11.2022</w:t>
            </w:r>
            <w:r w:rsidR="00BB0ACF" w:rsidRPr="001226AA">
              <w:rPr>
                <w:rFonts w:eastAsia="Times New Roman" w:cs="Calibri"/>
                <w:color w:val="000000"/>
                <w:sz w:val="24"/>
                <w:szCs w:val="24"/>
                <w:lang w:eastAsia="en-GB"/>
              </w:rPr>
              <w:t xml:space="preserve"> </w:t>
            </w:r>
          </w:p>
        </w:tc>
      </w:tr>
      <w:tr w:rsidR="00BB0ACF" w:rsidRPr="001226AA" w14:paraId="5FB5797E"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3BAF3E6A" w14:textId="4AF9415D"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4CFA4C03"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Gas Bill </w:t>
            </w:r>
          </w:p>
        </w:tc>
        <w:tc>
          <w:tcPr>
            <w:tcW w:w="1442" w:type="pct"/>
            <w:tcBorders>
              <w:top w:val="nil"/>
              <w:left w:val="nil"/>
              <w:bottom w:val="single" w:sz="4" w:space="0" w:color="auto"/>
              <w:right w:val="nil"/>
            </w:tcBorders>
            <w:shd w:val="clear" w:color="auto" w:fill="auto"/>
            <w:noWrap/>
            <w:vAlign w:val="center"/>
            <w:hideMark/>
          </w:tcPr>
          <w:p w14:paraId="3942F152" w14:textId="3BE75E3D"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254295">
              <w:rPr>
                <w:rFonts w:eastAsia="Times New Roman" w:cs="Calibri"/>
                <w:color w:val="000000"/>
                <w:sz w:val="24"/>
                <w:szCs w:val="24"/>
                <w:lang w:eastAsia="en-GB"/>
              </w:rPr>
              <w:t>116.81</w:t>
            </w:r>
          </w:p>
        </w:tc>
        <w:tc>
          <w:tcPr>
            <w:tcW w:w="1849" w:type="pct"/>
            <w:tcBorders>
              <w:top w:val="nil"/>
              <w:left w:val="nil"/>
              <w:bottom w:val="single" w:sz="4" w:space="0" w:color="auto"/>
              <w:right w:val="nil"/>
            </w:tcBorders>
            <w:shd w:val="clear" w:color="auto" w:fill="auto"/>
            <w:noWrap/>
            <w:vAlign w:val="center"/>
            <w:hideMark/>
          </w:tcPr>
          <w:p w14:paraId="5830B5A6" w14:textId="73EF9B0B" w:rsidR="00BB0ACF" w:rsidRPr="001226AA" w:rsidRDefault="0025429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18.10.2022 – 22.11.2022</w:t>
            </w:r>
          </w:p>
        </w:tc>
      </w:tr>
      <w:tr w:rsidR="00BB0ACF" w:rsidRPr="001226AA" w14:paraId="1E2A6265"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5002CEF5" w14:textId="5091CC59"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d</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16CA7455"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Water </w:t>
            </w:r>
          </w:p>
        </w:tc>
        <w:tc>
          <w:tcPr>
            <w:tcW w:w="1442" w:type="pct"/>
            <w:tcBorders>
              <w:top w:val="nil"/>
              <w:left w:val="nil"/>
              <w:bottom w:val="single" w:sz="4" w:space="0" w:color="auto"/>
              <w:right w:val="nil"/>
            </w:tcBorders>
            <w:shd w:val="clear" w:color="auto" w:fill="auto"/>
            <w:noWrap/>
            <w:vAlign w:val="center"/>
            <w:hideMark/>
          </w:tcPr>
          <w:p w14:paraId="6FDDA6DC" w14:textId="5C06B33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DF0130">
              <w:rPr>
                <w:rFonts w:eastAsia="Times New Roman" w:cs="Calibri"/>
                <w:color w:val="000000"/>
                <w:sz w:val="24"/>
                <w:szCs w:val="24"/>
                <w:lang w:eastAsia="en-GB"/>
              </w:rPr>
              <w:t>202.86</w:t>
            </w:r>
          </w:p>
        </w:tc>
        <w:tc>
          <w:tcPr>
            <w:tcW w:w="1849" w:type="pct"/>
            <w:tcBorders>
              <w:top w:val="nil"/>
              <w:left w:val="nil"/>
              <w:bottom w:val="single" w:sz="4" w:space="0" w:color="auto"/>
              <w:right w:val="nil"/>
            </w:tcBorders>
            <w:shd w:val="clear" w:color="auto" w:fill="auto"/>
            <w:noWrap/>
            <w:vAlign w:val="center"/>
            <w:hideMark/>
          </w:tcPr>
          <w:p w14:paraId="255738CA" w14:textId="6BCEF464" w:rsidR="00BB0ACF" w:rsidRPr="001226AA" w:rsidRDefault="00DF0130"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22.10.2022 – 21.11.2022</w:t>
            </w:r>
          </w:p>
        </w:tc>
      </w:tr>
      <w:tr w:rsidR="00DF0130" w:rsidRPr="001226AA" w14:paraId="5CEB88DB"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5B0D7B55" w14:textId="09C3BBA6"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e.</w:t>
            </w:r>
          </w:p>
        </w:tc>
        <w:tc>
          <w:tcPr>
            <w:tcW w:w="1492" w:type="pct"/>
            <w:tcBorders>
              <w:top w:val="nil"/>
              <w:left w:val="nil"/>
              <w:bottom w:val="single" w:sz="4" w:space="0" w:color="auto"/>
              <w:right w:val="nil"/>
            </w:tcBorders>
            <w:shd w:val="clear" w:color="auto" w:fill="auto"/>
            <w:noWrap/>
            <w:vAlign w:val="center"/>
            <w:hideMark/>
          </w:tcPr>
          <w:p w14:paraId="2F414006" w14:textId="3C43459F"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Hygiene Bins </w:t>
            </w:r>
          </w:p>
        </w:tc>
        <w:tc>
          <w:tcPr>
            <w:tcW w:w="1442" w:type="pct"/>
            <w:tcBorders>
              <w:top w:val="nil"/>
              <w:left w:val="nil"/>
              <w:bottom w:val="single" w:sz="4" w:space="0" w:color="auto"/>
              <w:right w:val="nil"/>
            </w:tcBorders>
            <w:shd w:val="clear" w:color="auto" w:fill="auto"/>
            <w:noWrap/>
            <w:vAlign w:val="center"/>
            <w:hideMark/>
          </w:tcPr>
          <w:p w14:paraId="7541FF57" w14:textId="5F42E77A"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£61.34</w:t>
            </w:r>
          </w:p>
        </w:tc>
        <w:tc>
          <w:tcPr>
            <w:tcW w:w="1849" w:type="pct"/>
            <w:tcBorders>
              <w:top w:val="nil"/>
              <w:left w:val="nil"/>
              <w:bottom w:val="single" w:sz="4" w:space="0" w:color="auto"/>
              <w:right w:val="nil"/>
            </w:tcBorders>
            <w:shd w:val="clear" w:color="auto" w:fill="auto"/>
            <w:noWrap/>
            <w:vAlign w:val="center"/>
            <w:hideMark/>
          </w:tcPr>
          <w:p w14:paraId="7FEDB2A6" w14:textId="20B10AD7" w:rsidR="00DF0130" w:rsidRPr="001226AA" w:rsidRDefault="00DF0130" w:rsidP="00DF0130">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Oc</w:t>
            </w:r>
            <w:r w:rsidRPr="001226AA">
              <w:rPr>
                <w:rFonts w:eastAsia="Times New Roman" w:cs="Calibri"/>
                <w:color w:val="000000"/>
                <w:sz w:val="24"/>
                <w:szCs w:val="24"/>
                <w:lang w:eastAsia="en-GB"/>
              </w:rPr>
              <w:t>t-22</w:t>
            </w:r>
          </w:p>
        </w:tc>
      </w:tr>
    </w:tbl>
    <w:p w14:paraId="52EE31D1" w14:textId="446EEE7D" w:rsidR="00BB0ACF" w:rsidRDefault="00BB0ACF" w:rsidP="00BB0ACF">
      <w:pPr>
        <w:spacing w:after="0" w:line="240" w:lineRule="auto"/>
        <w:rPr>
          <w:rFonts w:ascii="Arial" w:eastAsia="Times New Roman" w:hAnsi="Arial" w:cs="Arial"/>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DF0130" w:rsidRPr="001226AA" w14:paraId="6063454E" w14:textId="77777777" w:rsidTr="00F02A61">
        <w:trPr>
          <w:trHeight w:val="690"/>
        </w:trPr>
        <w:tc>
          <w:tcPr>
            <w:tcW w:w="217" w:type="pct"/>
            <w:tcBorders>
              <w:top w:val="nil"/>
              <w:left w:val="nil"/>
              <w:bottom w:val="single" w:sz="4" w:space="0" w:color="auto"/>
              <w:right w:val="nil"/>
            </w:tcBorders>
            <w:shd w:val="clear" w:color="auto" w:fill="auto"/>
            <w:noWrap/>
            <w:vAlign w:val="center"/>
            <w:hideMark/>
          </w:tcPr>
          <w:p w14:paraId="510E8632" w14:textId="107C2E9E" w:rsidR="00DF0130" w:rsidRPr="001226AA" w:rsidRDefault="00DF013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f</w:t>
            </w:r>
            <w:r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353F1331" w14:textId="778717C7" w:rsidR="00DF0130" w:rsidRPr="001226AA" w:rsidRDefault="00DF013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Easy Websites </w:t>
            </w:r>
          </w:p>
        </w:tc>
        <w:tc>
          <w:tcPr>
            <w:tcW w:w="1442" w:type="pct"/>
            <w:tcBorders>
              <w:top w:val="nil"/>
              <w:left w:val="nil"/>
              <w:bottom w:val="single" w:sz="4" w:space="0" w:color="auto"/>
              <w:right w:val="nil"/>
            </w:tcBorders>
            <w:shd w:val="clear" w:color="auto" w:fill="auto"/>
            <w:noWrap/>
            <w:vAlign w:val="center"/>
            <w:hideMark/>
          </w:tcPr>
          <w:p w14:paraId="4FD00F46" w14:textId="30EE936D" w:rsidR="00DF0130" w:rsidRPr="001226AA" w:rsidRDefault="00DF0130" w:rsidP="00F02A61">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BB7406">
              <w:rPr>
                <w:rFonts w:eastAsia="Times New Roman" w:cs="Calibri"/>
                <w:color w:val="000000"/>
                <w:sz w:val="24"/>
                <w:szCs w:val="24"/>
                <w:lang w:eastAsia="en-GB"/>
              </w:rPr>
              <w:t>80.40</w:t>
            </w:r>
          </w:p>
        </w:tc>
        <w:tc>
          <w:tcPr>
            <w:tcW w:w="1850" w:type="pct"/>
            <w:tcBorders>
              <w:top w:val="nil"/>
              <w:left w:val="nil"/>
              <w:bottom w:val="single" w:sz="4" w:space="0" w:color="auto"/>
              <w:right w:val="nil"/>
            </w:tcBorders>
            <w:shd w:val="clear" w:color="auto" w:fill="auto"/>
            <w:noWrap/>
            <w:vAlign w:val="center"/>
            <w:hideMark/>
          </w:tcPr>
          <w:p w14:paraId="7BE6CD6A" w14:textId="2EEC0699" w:rsidR="00DF0130" w:rsidRPr="001226AA" w:rsidRDefault="00BB7406"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Nov 2022</w:t>
            </w:r>
          </w:p>
        </w:tc>
      </w:tr>
    </w:tbl>
    <w:p w14:paraId="572EF6EC" w14:textId="77777777" w:rsidR="00DF0130" w:rsidRDefault="00DF0130" w:rsidP="00BB0ACF">
      <w:pPr>
        <w:spacing w:after="0" w:line="240" w:lineRule="auto"/>
        <w:rPr>
          <w:rFonts w:ascii="Arial" w:eastAsia="Times New Roman" w:hAnsi="Arial" w:cs="Arial"/>
          <w:color w:val="808080" w:themeColor="background1" w:themeShade="80"/>
          <w:sz w:val="24"/>
          <w:szCs w:val="24"/>
          <w:lang w:eastAsia="en-GB"/>
        </w:rPr>
      </w:pPr>
    </w:p>
    <w:p w14:paraId="7378E391" w14:textId="77777777" w:rsidR="00D22A96" w:rsidRDefault="00D22A96" w:rsidP="00BB7707">
      <w:pPr>
        <w:shd w:val="clear" w:color="auto" w:fill="FFFFFF" w:themeFill="background1"/>
        <w:spacing w:after="0" w:line="240" w:lineRule="auto"/>
        <w:rPr>
          <w:rFonts w:ascii="Arial" w:eastAsia="Times New Roman" w:hAnsi="Arial" w:cs="Arial"/>
          <w:b/>
          <w:sz w:val="24"/>
          <w:szCs w:val="24"/>
          <w:u w:val="single"/>
          <w:lang w:eastAsia="en-GB"/>
        </w:rPr>
      </w:pPr>
    </w:p>
    <w:p w14:paraId="6287F1E6" w14:textId="77777777" w:rsidR="00D22A96" w:rsidRDefault="00D22A96"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8" w14:textId="5CB551F9" w:rsidR="005378C1" w:rsidRPr="001226AA" w:rsidRDefault="00035E51" w:rsidP="00D37605">
      <w:pPr>
        <w:shd w:val="clear" w:color="auto" w:fill="FFFFFF" w:themeFill="background1"/>
        <w:spacing w:after="0" w:line="240" w:lineRule="auto"/>
        <w:jc w:val="center"/>
        <w:rPr>
          <w:rFonts w:ascii="Arial" w:eastAsia="Times New Roman" w:hAnsi="Arial" w:cs="Arial"/>
          <w:sz w:val="24"/>
          <w:szCs w:val="24"/>
          <w:lang w:eastAsia="en-GB"/>
        </w:rPr>
      </w:pPr>
      <w:r w:rsidRPr="001226AA">
        <w:rPr>
          <w:rFonts w:ascii="Arial" w:eastAsia="Times New Roman" w:hAnsi="Arial" w:cs="Arial"/>
          <w:b/>
          <w:sz w:val="24"/>
          <w:szCs w:val="24"/>
          <w:u w:val="single"/>
          <w:lang w:eastAsia="en-GB"/>
        </w:rPr>
        <w:t>1</w:t>
      </w:r>
      <w:r w:rsidR="00C613C0">
        <w:rPr>
          <w:rFonts w:ascii="Arial" w:eastAsia="Times New Roman" w:hAnsi="Arial" w:cs="Arial"/>
          <w:b/>
          <w:sz w:val="24"/>
          <w:szCs w:val="24"/>
          <w:u w:val="single"/>
          <w:lang w:eastAsia="en-GB"/>
        </w:rPr>
        <w:t>6</w:t>
      </w:r>
      <w:r w:rsidR="009D071F" w:rsidRPr="001226AA">
        <w:rPr>
          <w:rFonts w:ascii="Arial" w:eastAsia="Times New Roman" w:hAnsi="Arial" w:cs="Arial"/>
          <w:b/>
          <w:sz w:val="24"/>
          <w:szCs w:val="24"/>
          <w:u w:val="single"/>
          <w:lang w:eastAsia="en-GB"/>
        </w:rPr>
        <w:t>.</w:t>
      </w:r>
      <w:r w:rsidR="00F8443B" w:rsidRPr="001226AA">
        <w:rPr>
          <w:rFonts w:ascii="Arial" w:eastAsia="Times New Roman" w:hAnsi="Arial" w:cs="Arial"/>
          <w:b/>
          <w:sz w:val="24"/>
          <w:szCs w:val="24"/>
          <w:u w:val="single"/>
          <w:lang w:eastAsia="en-GB"/>
        </w:rPr>
        <w:t xml:space="preserve"> </w:t>
      </w:r>
      <w:r w:rsidR="009D071F" w:rsidRPr="001226AA">
        <w:rPr>
          <w:rFonts w:ascii="Arial" w:eastAsia="Times New Roman" w:hAnsi="Arial" w:cs="Arial"/>
          <w:b/>
          <w:sz w:val="24"/>
          <w:szCs w:val="24"/>
          <w:u w:val="single"/>
          <w:lang w:eastAsia="en-GB"/>
        </w:rPr>
        <w:t>Reports from Councillors on Issues Raised by Residents (for information only)</w:t>
      </w:r>
    </w:p>
    <w:p w14:paraId="307715F9" w14:textId="77777777" w:rsidR="00AD4D3F" w:rsidRPr="001226AA" w:rsidRDefault="00AD4D3F"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6B2EFFCE" w14:textId="77777777" w:rsidR="00676177" w:rsidRPr="001226AA" w:rsidRDefault="00676177" w:rsidP="000351C7">
      <w:pPr>
        <w:shd w:val="clear" w:color="auto" w:fill="FFFFFF" w:themeFill="background1"/>
        <w:spacing w:after="0" w:line="240" w:lineRule="auto"/>
        <w:rPr>
          <w:rFonts w:ascii="Arial" w:eastAsia="Times New Roman" w:hAnsi="Arial" w:cs="Arial"/>
          <w:b/>
          <w:sz w:val="24"/>
          <w:szCs w:val="24"/>
          <w:u w:val="single"/>
          <w:lang w:eastAsia="en-GB"/>
        </w:rPr>
      </w:pPr>
    </w:p>
    <w:p w14:paraId="77F812EA" w14:textId="77777777" w:rsidR="007E16E8" w:rsidRPr="001226AA" w:rsidRDefault="007E16E8"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B" w14:textId="07A54E88" w:rsidR="0001502C" w:rsidRPr="001226AA" w:rsidRDefault="00035E51"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sidRPr="001226AA">
        <w:rPr>
          <w:rFonts w:ascii="Arial" w:eastAsia="Times New Roman" w:hAnsi="Arial" w:cs="Arial"/>
          <w:b/>
          <w:sz w:val="24"/>
          <w:szCs w:val="24"/>
          <w:u w:val="single"/>
          <w:lang w:eastAsia="en-GB"/>
        </w:rPr>
        <w:t>1</w:t>
      </w:r>
      <w:r w:rsidR="00C613C0">
        <w:rPr>
          <w:rFonts w:ascii="Arial" w:eastAsia="Times New Roman" w:hAnsi="Arial" w:cs="Arial"/>
          <w:b/>
          <w:sz w:val="24"/>
          <w:szCs w:val="24"/>
          <w:u w:val="single"/>
          <w:lang w:eastAsia="en-GB"/>
        </w:rPr>
        <w:t>7</w:t>
      </w:r>
      <w:r w:rsidR="0001502C" w:rsidRPr="001226AA">
        <w:rPr>
          <w:rFonts w:ascii="Arial" w:eastAsia="Times New Roman" w:hAnsi="Arial" w:cs="Arial"/>
          <w:b/>
          <w:sz w:val="24"/>
          <w:szCs w:val="24"/>
          <w:u w:val="single"/>
          <w:lang w:eastAsia="en-GB"/>
        </w:rPr>
        <w:t>. Items in Progress</w:t>
      </w:r>
    </w:p>
    <w:p w14:paraId="30771609" w14:textId="77777777" w:rsidR="0008228D" w:rsidRPr="001226AA" w:rsidRDefault="0008228D" w:rsidP="00D37605">
      <w:pPr>
        <w:shd w:val="clear" w:color="auto" w:fill="FFFFFF" w:themeFill="background1"/>
        <w:spacing w:after="0" w:line="240" w:lineRule="auto"/>
        <w:rPr>
          <w:rFonts w:ascii="Arial" w:eastAsia="Times New Roman" w:hAnsi="Arial" w:cs="Arial"/>
          <w:b/>
          <w:sz w:val="24"/>
          <w:szCs w:val="24"/>
          <w:u w:val="single"/>
          <w:lang w:eastAsia="en-GB"/>
        </w:rPr>
      </w:pPr>
    </w:p>
    <w:p w14:paraId="0D6C711F" w14:textId="77777777" w:rsidR="00676177" w:rsidRPr="001226AA" w:rsidRDefault="00676177" w:rsidP="003771A1">
      <w:pPr>
        <w:shd w:val="clear" w:color="auto" w:fill="FFFFFF" w:themeFill="background1"/>
        <w:spacing w:after="0" w:line="240" w:lineRule="auto"/>
        <w:rPr>
          <w:rFonts w:ascii="Arial" w:eastAsia="Times New Roman" w:hAnsi="Arial" w:cs="Arial"/>
          <w:b/>
          <w:color w:val="808080" w:themeColor="background1" w:themeShade="80"/>
          <w:sz w:val="24"/>
          <w:szCs w:val="24"/>
          <w:u w:val="single"/>
          <w:lang w:eastAsia="en-GB"/>
        </w:rPr>
      </w:pPr>
    </w:p>
    <w:p w14:paraId="135BF577" w14:textId="77777777" w:rsidR="00082748" w:rsidRPr="001226AA" w:rsidRDefault="00082748" w:rsidP="00D37605">
      <w:pPr>
        <w:shd w:val="clear" w:color="auto" w:fill="FFFFFF" w:themeFill="background1"/>
        <w:spacing w:after="0" w:line="240" w:lineRule="auto"/>
        <w:jc w:val="center"/>
        <w:rPr>
          <w:rFonts w:ascii="Arial" w:eastAsia="Times New Roman" w:hAnsi="Arial" w:cs="Arial"/>
          <w:b/>
          <w:color w:val="808080" w:themeColor="background1" w:themeShade="80"/>
          <w:sz w:val="24"/>
          <w:szCs w:val="24"/>
          <w:u w:val="single"/>
          <w:lang w:eastAsia="en-GB"/>
        </w:rPr>
      </w:pPr>
    </w:p>
    <w:p w14:paraId="3077160C" w14:textId="1C435502" w:rsidR="00061DD8" w:rsidRPr="001226AA" w:rsidRDefault="003771A1"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sidRPr="001226AA">
        <w:rPr>
          <w:rFonts w:ascii="Arial" w:eastAsia="Times New Roman" w:hAnsi="Arial" w:cs="Arial"/>
          <w:b/>
          <w:sz w:val="24"/>
          <w:szCs w:val="24"/>
          <w:u w:val="single"/>
          <w:lang w:eastAsia="en-GB"/>
        </w:rPr>
        <w:t>1</w:t>
      </w:r>
      <w:r w:rsidR="00C613C0">
        <w:rPr>
          <w:rFonts w:ascii="Arial" w:eastAsia="Times New Roman" w:hAnsi="Arial" w:cs="Arial"/>
          <w:b/>
          <w:sz w:val="24"/>
          <w:szCs w:val="24"/>
          <w:u w:val="single"/>
          <w:lang w:eastAsia="en-GB"/>
        </w:rPr>
        <w:t>8</w:t>
      </w:r>
      <w:r w:rsidR="00CF3858" w:rsidRPr="001226AA">
        <w:rPr>
          <w:rFonts w:ascii="Arial" w:eastAsia="Times New Roman" w:hAnsi="Arial" w:cs="Arial"/>
          <w:b/>
          <w:sz w:val="24"/>
          <w:szCs w:val="24"/>
          <w:u w:val="single"/>
          <w:lang w:eastAsia="en-GB"/>
        </w:rPr>
        <w:t>.</w:t>
      </w:r>
      <w:r w:rsidR="00E34803" w:rsidRPr="001226AA">
        <w:rPr>
          <w:rFonts w:ascii="Arial" w:eastAsia="Times New Roman" w:hAnsi="Arial" w:cs="Arial"/>
          <w:b/>
          <w:sz w:val="24"/>
          <w:szCs w:val="24"/>
          <w:u w:val="single"/>
          <w:lang w:eastAsia="en-GB"/>
        </w:rPr>
        <w:t xml:space="preserve"> </w:t>
      </w:r>
      <w:r w:rsidR="000540DA" w:rsidRPr="001226AA">
        <w:rPr>
          <w:rFonts w:ascii="Arial" w:eastAsia="Times New Roman" w:hAnsi="Arial" w:cs="Arial"/>
          <w:b/>
          <w:sz w:val="24"/>
          <w:szCs w:val="24"/>
          <w:u w:val="single"/>
          <w:lang w:eastAsia="en-GB"/>
        </w:rPr>
        <w:t xml:space="preserve"> </w:t>
      </w:r>
      <w:r w:rsidR="00CF3858" w:rsidRPr="001226AA">
        <w:rPr>
          <w:rFonts w:ascii="Arial" w:eastAsia="Times New Roman" w:hAnsi="Arial" w:cs="Arial"/>
          <w:b/>
          <w:sz w:val="24"/>
          <w:szCs w:val="24"/>
          <w:u w:val="single"/>
          <w:lang w:eastAsia="en-GB"/>
        </w:rPr>
        <w:t>D</w:t>
      </w:r>
      <w:r w:rsidR="007A168E" w:rsidRPr="001226AA">
        <w:rPr>
          <w:rFonts w:ascii="Arial" w:eastAsia="Times New Roman" w:hAnsi="Arial" w:cs="Arial"/>
          <w:b/>
          <w:sz w:val="24"/>
          <w:szCs w:val="24"/>
          <w:u w:val="single"/>
          <w:lang w:eastAsia="en-GB"/>
        </w:rPr>
        <w:t>ATE OF NEXT MEETING</w:t>
      </w:r>
    </w:p>
    <w:p w14:paraId="3077160D" w14:textId="77777777" w:rsidR="007A168E" w:rsidRPr="001226AA" w:rsidRDefault="007A168E" w:rsidP="00D37605">
      <w:pPr>
        <w:shd w:val="clear" w:color="auto" w:fill="FFFFFF" w:themeFill="background1"/>
        <w:spacing w:after="0" w:line="240" w:lineRule="auto"/>
        <w:jc w:val="center"/>
        <w:rPr>
          <w:rFonts w:ascii="Arial" w:eastAsia="Times New Roman" w:hAnsi="Arial" w:cs="Arial"/>
          <w:b/>
          <w:strike/>
          <w:sz w:val="24"/>
          <w:szCs w:val="24"/>
          <w:u w:val="single"/>
          <w:lang w:eastAsia="en-GB"/>
        </w:rPr>
      </w:pPr>
    </w:p>
    <w:p w14:paraId="5851E4A9" w14:textId="77777777" w:rsidR="00EA62A9" w:rsidRPr="001226AA" w:rsidRDefault="00EA62A9" w:rsidP="00D37605">
      <w:pPr>
        <w:shd w:val="clear" w:color="auto" w:fill="FFFFFF" w:themeFill="background1"/>
        <w:spacing w:after="0" w:line="240" w:lineRule="auto"/>
        <w:jc w:val="center"/>
        <w:rPr>
          <w:rFonts w:ascii="Arial" w:eastAsia="Times New Roman" w:hAnsi="Arial" w:cs="Arial"/>
          <w:b/>
          <w:sz w:val="24"/>
          <w:szCs w:val="24"/>
          <w:lang w:eastAsia="en-GB"/>
        </w:rPr>
      </w:pPr>
    </w:p>
    <w:p w14:paraId="3077160E" w14:textId="04810AE9" w:rsidR="00B36C82" w:rsidRPr="001226AA" w:rsidRDefault="007A168E" w:rsidP="00D37605">
      <w:pPr>
        <w:shd w:val="clear" w:color="auto" w:fill="FFFFFF" w:themeFill="background1"/>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The next Council Meeting will be held on Wednesday</w:t>
      </w:r>
      <w:r w:rsidR="00B31D0A" w:rsidRPr="001226AA">
        <w:rPr>
          <w:rFonts w:ascii="Arial" w:eastAsia="Times New Roman" w:hAnsi="Arial" w:cs="Arial"/>
          <w:b/>
          <w:sz w:val="24"/>
          <w:szCs w:val="24"/>
          <w:lang w:eastAsia="en-GB"/>
        </w:rPr>
        <w:t xml:space="preserve"> </w:t>
      </w:r>
      <w:r w:rsidR="00BB7406">
        <w:rPr>
          <w:rFonts w:ascii="Arial" w:eastAsia="Times New Roman" w:hAnsi="Arial" w:cs="Arial"/>
          <w:b/>
          <w:sz w:val="24"/>
          <w:szCs w:val="24"/>
          <w:lang w:eastAsia="en-GB"/>
        </w:rPr>
        <w:t>11</w:t>
      </w:r>
      <w:r w:rsidR="00BB7406" w:rsidRPr="00BB7406">
        <w:rPr>
          <w:rFonts w:ascii="Arial" w:eastAsia="Times New Roman" w:hAnsi="Arial" w:cs="Arial"/>
          <w:b/>
          <w:sz w:val="24"/>
          <w:szCs w:val="24"/>
          <w:vertAlign w:val="superscript"/>
          <w:lang w:eastAsia="en-GB"/>
        </w:rPr>
        <w:t>th</w:t>
      </w:r>
      <w:r w:rsidR="00BB7406">
        <w:rPr>
          <w:rFonts w:ascii="Arial" w:eastAsia="Times New Roman" w:hAnsi="Arial" w:cs="Arial"/>
          <w:b/>
          <w:sz w:val="24"/>
          <w:szCs w:val="24"/>
          <w:lang w:eastAsia="en-GB"/>
        </w:rPr>
        <w:t xml:space="preserve"> January 2022 at 7pm</w:t>
      </w:r>
      <w:r w:rsidR="005F19E5" w:rsidRPr="001226AA">
        <w:rPr>
          <w:rFonts w:ascii="Arial" w:eastAsia="Times New Roman" w:hAnsi="Arial" w:cs="Arial"/>
          <w:b/>
          <w:sz w:val="24"/>
          <w:szCs w:val="24"/>
          <w:lang w:eastAsia="en-GB"/>
        </w:rPr>
        <w:t xml:space="preserve"> </w:t>
      </w:r>
      <w:r w:rsidR="00AA50CF" w:rsidRPr="001226AA">
        <w:rPr>
          <w:rFonts w:ascii="Arial" w:eastAsia="Times New Roman" w:hAnsi="Arial" w:cs="Arial"/>
          <w:b/>
          <w:sz w:val="24"/>
          <w:szCs w:val="24"/>
          <w:lang w:eastAsia="en-GB"/>
        </w:rPr>
        <w:t xml:space="preserve">  </w:t>
      </w:r>
    </w:p>
    <w:p w14:paraId="30771611" w14:textId="77777777" w:rsidR="001F13D6" w:rsidRPr="001226AA" w:rsidRDefault="001F13D6" w:rsidP="003771A1">
      <w:pPr>
        <w:shd w:val="clear" w:color="auto" w:fill="FFFFFF" w:themeFill="background1"/>
        <w:spacing w:after="0" w:line="240" w:lineRule="auto"/>
        <w:rPr>
          <w:rFonts w:ascii="Arial" w:eastAsia="Times New Roman" w:hAnsi="Arial" w:cs="Arial"/>
          <w:b/>
          <w:sz w:val="24"/>
          <w:szCs w:val="24"/>
          <w:lang w:eastAsia="en-GB"/>
        </w:rPr>
      </w:pPr>
    </w:p>
    <w:p w14:paraId="15E75082" w14:textId="77777777" w:rsidR="003771A1" w:rsidRDefault="003771A1" w:rsidP="00BB7707">
      <w:pPr>
        <w:spacing w:after="0" w:line="240" w:lineRule="auto"/>
        <w:rPr>
          <w:rFonts w:ascii="Arial" w:eastAsia="Times New Roman" w:hAnsi="Arial" w:cs="Arial"/>
          <w:b/>
          <w:sz w:val="24"/>
          <w:szCs w:val="24"/>
          <w:u w:val="single"/>
          <w:lang w:eastAsia="en-GB"/>
        </w:rPr>
      </w:pPr>
    </w:p>
    <w:p w14:paraId="7020AD8F" w14:textId="77777777" w:rsidR="00BB7707" w:rsidRDefault="00BB7707" w:rsidP="00BB7707">
      <w:pPr>
        <w:spacing w:after="0" w:line="240" w:lineRule="auto"/>
        <w:rPr>
          <w:rFonts w:ascii="Arial" w:eastAsia="Times New Roman" w:hAnsi="Arial" w:cs="Arial"/>
          <w:b/>
          <w:sz w:val="24"/>
          <w:szCs w:val="24"/>
          <w:u w:val="single"/>
          <w:lang w:eastAsia="en-GB"/>
        </w:rPr>
      </w:pPr>
    </w:p>
    <w:p w14:paraId="4FEA6DAC" w14:textId="77777777" w:rsidR="00BB7707" w:rsidRPr="001226AA" w:rsidRDefault="00BB7707" w:rsidP="00BB7707">
      <w:pPr>
        <w:spacing w:after="0" w:line="240" w:lineRule="auto"/>
        <w:rPr>
          <w:rFonts w:ascii="Arial" w:eastAsia="Times New Roman" w:hAnsi="Arial" w:cs="Arial"/>
          <w:b/>
          <w:sz w:val="24"/>
          <w:szCs w:val="24"/>
          <w:u w:val="single"/>
          <w:lang w:eastAsia="en-GB"/>
        </w:rPr>
      </w:pPr>
    </w:p>
    <w:p w14:paraId="204B959C" w14:textId="4E343310" w:rsidR="00F66CA5" w:rsidRPr="001226AA" w:rsidRDefault="00C613C0" w:rsidP="00BB7707">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19</w:t>
      </w:r>
      <w:r w:rsidR="00F66CA5" w:rsidRPr="001226AA">
        <w:rPr>
          <w:rFonts w:ascii="Arial" w:eastAsia="Times New Roman" w:hAnsi="Arial" w:cs="Arial"/>
          <w:b/>
          <w:sz w:val="24"/>
          <w:szCs w:val="24"/>
          <w:u w:val="single"/>
          <w:lang w:eastAsia="en-GB"/>
        </w:rPr>
        <w:t>. Part 2 - Confidential Items</w:t>
      </w:r>
    </w:p>
    <w:p w14:paraId="0EB7518C" w14:textId="77777777" w:rsidR="00F66CA5" w:rsidRPr="001226AA" w:rsidRDefault="00F66CA5" w:rsidP="00BB7707">
      <w:pPr>
        <w:spacing w:after="0" w:line="240" w:lineRule="auto"/>
        <w:jc w:val="center"/>
        <w:rPr>
          <w:rFonts w:ascii="Arial" w:eastAsia="Times New Roman" w:hAnsi="Arial" w:cs="Arial"/>
          <w:b/>
          <w:sz w:val="24"/>
          <w:szCs w:val="24"/>
          <w:u w:val="single"/>
          <w:lang w:eastAsia="en-GB"/>
        </w:rPr>
      </w:pPr>
    </w:p>
    <w:p w14:paraId="29C03377" w14:textId="77777777" w:rsidR="00F66CA5" w:rsidRPr="001226AA" w:rsidRDefault="00F66CA5" w:rsidP="00BB7707">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Staffing Group</w:t>
      </w:r>
    </w:p>
    <w:p w14:paraId="4D831A45" w14:textId="77777777" w:rsidR="00F66CA5" w:rsidRPr="001226AA" w:rsidRDefault="00F66CA5" w:rsidP="00BB7707">
      <w:pPr>
        <w:spacing w:after="0" w:line="240" w:lineRule="auto"/>
        <w:jc w:val="center"/>
        <w:rPr>
          <w:rFonts w:ascii="Arial" w:eastAsia="Times New Roman" w:hAnsi="Arial" w:cs="Arial"/>
          <w:b/>
          <w:sz w:val="24"/>
          <w:szCs w:val="24"/>
          <w:u w:val="single"/>
          <w:lang w:eastAsia="en-GB"/>
        </w:rPr>
      </w:pPr>
    </w:p>
    <w:p w14:paraId="3993B231" w14:textId="77777777" w:rsidR="00F66CA5" w:rsidRDefault="00F66CA5" w:rsidP="00BB7707">
      <w:pPr>
        <w:spacing w:after="0" w:line="240" w:lineRule="auto"/>
        <w:jc w:val="center"/>
        <w:rPr>
          <w:rFonts w:ascii="Arial" w:eastAsia="Times New Roman" w:hAnsi="Arial" w:cs="Arial"/>
          <w:b/>
          <w:bCs/>
          <w:sz w:val="24"/>
          <w:szCs w:val="24"/>
          <w:u w:val="single"/>
        </w:rPr>
      </w:pPr>
      <w:r w:rsidRPr="001226AA">
        <w:rPr>
          <w:rFonts w:ascii="Arial" w:eastAsia="Times New Roman" w:hAnsi="Arial" w:cs="Arial"/>
          <w:b/>
          <w:bCs/>
          <w:sz w:val="24"/>
          <w:szCs w:val="24"/>
          <w:u w:val="single"/>
        </w:rPr>
        <w:t>Exclusion of Press and Public</w:t>
      </w:r>
    </w:p>
    <w:p w14:paraId="7227D591" w14:textId="77777777" w:rsidR="00F66CA5" w:rsidRPr="001226AA" w:rsidRDefault="00F66CA5" w:rsidP="00BB7707">
      <w:pPr>
        <w:spacing w:after="0" w:line="240" w:lineRule="auto"/>
        <w:jc w:val="center"/>
        <w:rPr>
          <w:rFonts w:ascii="Arial" w:eastAsia="Times New Roman" w:hAnsi="Arial" w:cs="Arial"/>
          <w:b/>
          <w:bCs/>
          <w:sz w:val="24"/>
          <w:szCs w:val="24"/>
          <w:u w:val="single"/>
          <w:lang w:eastAsia="en-GB"/>
        </w:rPr>
      </w:pPr>
    </w:p>
    <w:p w14:paraId="7D391EB9" w14:textId="77777777" w:rsidR="00F66CA5" w:rsidRPr="001226AA" w:rsidRDefault="00F66CA5" w:rsidP="00BB7707">
      <w:pPr>
        <w:ind w:left="360"/>
        <w:jc w:val="center"/>
        <w:rPr>
          <w:rFonts w:ascii="Arial" w:eastAsiaTheme="minorHAnsi" w:hAnsi="Arial" w:cs="Arial"/>
          <w:b/>
          <w:bCs/>
          <w:sz w:val="24"/>
          <w:szCs w:val="24"/>
        </w:rPr>
      </w:pPr>
      <w:r w:rsidRPr="001226AA">
        <w:rPr>
          <w:rFonts w:ascii="Arial" w:hAnsi="Arial" w:cs="Arial"/>
          <w:b/>
          <w:bCs/>
          <w:sz w:val="24"/>
          <w:szCs w:val="24"/>
        </w:rPr>
        <w:t>Pursuant to section 1(2) of the Public Bodies (Admission to Meetings) Act 1960 and defined in Paragraph 1, Part 1 of Schedule 12A to the Local Government Act 1972. It is proposed that, because of the confidential nature of the business to be transacted the press and public are excluded from the forthcoming items of business.</w:t>
      </w:r>
    </w:p>
    <w:p w14:paraId="135C9393" w14:textId="77777777" w:rsidR="00F66CA5" w:rsidRPr="001226AA" w:rsidRDefault="00F66CA5" w:rsidP="00BB7707">
      <w:pPr>
        <w:spacing w:after="0" w:line="240" w:lineRule="auto"/>
        <w:jc w:val="center"/>
        <w:rPr>
          <w:rFonts w:ascii="Arial" w:eastAsia="Times New Roman" w:hAnsi="Arial" w:cs="Arial"/>
          <w:b/>
          <w:sz w:val="24"/>
          <w:szCs w:val="24"/>
          <w:u w:val="single"/>
          <w:lang w:eastAsia="en-GB"/>
        </w:rPr>
      </w:pPr>
    </w:p>
    <w:p w14:paraId="19ECAA71" w14:textId="4397DBB5" w:rsidR="00FE1CDE" w:rsidRDefault="00FE1CDE" w:rsidP="00BB7707">
      <w:pPr>
        <w:shd w:val="clear" w:color="auto" w:fill="FFFFFF" w:themeFill="background1"/>
        <w:spacing w:after="0" w:line="360" w:lineRule="auto"/>
        <w:jc w:val="center"/>
        <w:rPr>
          <w:rFonts w:ascii="Arial" w:hAnsi="Arial" w:cs="Arial"/>
          <w:bCs/>
          <w:sz w:val="24"/>
          <w:szCs w:val="24"/>
        </w:rPr>
      </w:pPr>
      <w:r w:rsidRPr="00A430D5">
        <w:rPr>
          <w:rFonts w:ascii="Arial" w:hAnsi="Arial" w:cs="Arial"/>
          <w:b/>
          <w:sz w:val="24"/>
          <w:szCs w:val="24"/>
        </w:rPr>
        <w:t>Council to</w:t>
      </w:r>
      <w:r>
        <w:rPr>
          <w:rFonts w:ascii="Arial" w:hAnsi="Arial" w:cs="Arial"/>
          <w:b/>
          <w:sz w:val="24"/>
          <w:szCs w:val="24"/>
        </w:rPr>
        <w:t xml:space="preserve"> note the verbal update </w:t>
      </w:r>
      <w:r>
        <w:rPr>
          <w:rFonts w:ascii="Arial" w:hAnsi="Arial" w:cs="Arial"/>
          <w:bCs/>
          <w:sz w:val="24"/>
          <w:szCs w:val="24"/>
        </w:rPr>
        <w:t>as requested at its last meeting on 9</w:t>
      </w:r>
      <w:r w:rsidRPr="00287544">
        <w:rPr>
          <w:rFonts w:ascii="Arial" w:hAnsi="Arial" w:cs="Arial"/>
          <w:bCs/>
          <w:sz w:val="24"/>
          <w:szCs w:val="24"/>
          <w:vertAlign w:val="superscript"/>
        </w:rPr>
        <w:t>th</w:t>
      </w:r>
      <w:r>
        <w:rPr>
          <w:rFonts w:ascii="Arial" w:hAnsi="Arial" w:cs="Arial"/>
          <w:bCs/>
          <w:sz w:val="24"/>
          <w:szCs w:val="24"/>
        </w:rPr>
        <w:t xml:space="preserve"> November 2022</w:t>
      </w:r>
    </w:p>
    <w:p w14:paraId="27536EB8" w14:textId="77777777" w:rsidR="00FE1CDE" w:rsidRDefault="00FE1CDE" w:rsidP="00BB7707">
      <w:pPr>
        <w:shd w:val="clear" w:color="auto" w:fill="FFFFFF" w:themeFill="background1"/>
        <w:spacing w:after="0" w:line="360" w:lineRule="auto"/>
        <w:jc w:val="center"/>
        <w:rPr>
          <w:rFonts w:ascii="Arial" w:hAnsi="Arial" w:cs="Arial"/>
          <w:b/>
          <w:sz w:val="24"/>
          <w:szCs w:val="24"/>
        </w:rPr>
      </w:pPr>
    </w:p>
    <w:p w14:paraId="1B59A5FC" w14:textId="4B85D231" w:rsidR="006E1186" w:rsidRPr="00BB7707" w:rsidRDefault="00FE1CDE" w:rsidP="00BB7707">
      <w:pPr>
        <w:shd w:val="clear" w:color="auto" w:fill="FFFFFF" w:themeFill="background1"/>
        <w:spacing w:after="0" w:line="360" w:lineRule="auto"/>
        <w:jc w:val="center"/>
        <w:rPr>
          <w:rFonts w:ascii="Arial" w:eastAsia="Times New Roman" w:hAnsi="Arial" w:cs="Arial"/>
          <w:bCs/>
          <w:sz w:val="24"/>
          <w:szCs w:val="24"/>
          <w:u w:val="single"/>
          <w:lang w:eastAsia="en-GB"/>
        </w:rPr>
      </w:pPr>
      <w:r w:rsidRPr="00C86A8E">
        <w:rPr>
          <w:rFonts w:ascii="Arial" w:hAnsi="Arial" w:cs="Arial"/>
          <w:b/>
          <w:sz w:val="24"/>
          <w:szCs w:val="24"/>
        </w:rPr>
        <w:t xml:space="preserve">Council to resolve </w:t>
      </w:r>
      <w:r>
        <w:rPr>
          <w:rFonts w:ascii="Arial" w:hAnsi="Arial" w:cs="Arial"/>
          <w:bCs/>
          <w:sz w:val="24"/>
          <w:szCs w:val="24"/>
        </w:rPr>
        <w:t>the matter by either remaining as a ‘</w:t>
      </w:r>
      <w:r w:rsidR="00BB7707">
        <w:rPr>
          <w:rFonts w:ascii="Arial" w:hAnsi="Arial" w:cs="Arial"/>
          <w:bCs/>
          <w:sz w:val="24"/>
          <w:szCs w:val="24"/>
        </w:rPr>
        <w:t>G</w:t>
      </w:r>
      <w:r>
        <w:rPr>
          <w:rFonts w:ascii="Arial" w:hAnsi="Arial" w:cs="Arial"/>
          <w:bCs/>
          <w:sz w:val="24"/>
          <w:szCs w:val="24"/>
        </w:rPr>
        <w:t>roup’ or reinstating the ‘</w:t>
      </w:r>
      <w:r w:rsidR="00BB7707">
        <w:rPr>
          <w:rFonts w:ascii="Arial" w:hAnsi="Arial" w:cs="Arial"/>
          <w:bCs/>
          <w:sz w:val="24"/>
          <w:szCs w:val="24"/>
        </w:rPr>
        <w:t>C</w:t>
      </w:r>
      <w:r>
        <w:rPr>
          <w:rFonts w:ascii="Arial" w:hAnsi="Arial" w:cs="Arial"/>
          <w:bCs/>
          <w:sz w:val="24"/>
          <w:szCs w:val="24"/>
        </w:rPr>
        <w:t>ommittee’.</w:t>
      </w:r>
    </w:p>
    <w:sectPr w:rsidR="006E1186" w:rsidRPr="00BB7707" w:rsidSect="00644DC1">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4F93" w14:textId="77777777" w:rsidR="00215D8D" w:rsidRDefault="00215D8D" w:rsidP="00C46772">
      <w:pPr>
        <w:spacing w:after="0" w:line="240" w:lineRule="auto"/>
      </w:pPr>
      <w:r>
        <w:separator/>
      </w:r>
    </w:p>
  </w:endnote>
  <w:endnote w:type="continuationSeparator" w:id="0">
    <w:p w14:paraId="7D53E649" w14:textId="77777777" w:rsidR="00215D8D" w:rsidRDefault="00215D8D"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3171"/>
      <w:docPartObj>
        <w:docPartGallery w:val="Page Numbers (Bottom of Page)"/>
        <w:docPartUnique/>
      </w:docPartObj>
    </w:sdtPr>
    <w:sdtEndPr>
      <w:rPr>
        <w:noProof/>
      </w:rPr>
    </w:sdtEndPr>
    <w:sdtContent>
      <w:p w14:paraId="4E4305D5" w14:textId="15E7EE85" w:rsidR="008373D1" w:rsidRDefault="00837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20B55" w14:textId="77777777" w:rsidR="00676177" w:rsidRDefault="0067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1FD7" w14:textId="77777777" w:rsidR="00215D8D" w:rsidRDefault="00215D8D" w:rsidP="00C46772">
      <w:pPr>
        <w:spacing w:after="0" w:line="240" w:lineRule="auto"/>
      </w:pPr>
      <w:r>
        <w:separator/>
      </w:r>
    </w:p>
  </w:footnote>
  <w:footnote w:type="continuationSeparator" w:id="0">
    <w:p w14:paraId="38BC30DE" w14:textId="77777777" w:rsidR="00215D8D" w:rsidRDefault="00215D8D"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9258E"/>
    <w:multiLevelType w:val="hybridMultilevel"/>
    <w:tmpl w:val="4560F9D2"/>
    <w:lvl w:ilvl="0" w:tplc="C4C07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70F8E"/>
    <w:multiLevelType w:val="multilevel"/>
    <w:tmpl w:val="DA80F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35923"/>
    <w:multiLevelType w:val="hybridMultilevel"/>
    <w:tmpl w:val="A39E913E"/>
    <w:lvl w:ilvl="0" w:tplc="2CCCD400">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2785E"/>
    <w:multiLevelType w:val="hybridMultilevel"/>
    <w:tmpl w:val="9B8A7EDE"/>
    <w:lvl w:ilvl="0" w:tplc="688E743C">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1F3E96"/>
    <w:multiLevelType w:val="hybridMultilevel"/>
    <w:tmpl w:val="4560F9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22311B5"/>
    <w:multiLevelType w:val="hybridMultilevel"/>
    <w:tmpl w:val="E9DEA610"/>
    <w:lvl w:ilvl="0" w:tplc="56A44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26" w15:restartNumberingAfterBreak="0">
    <w:nsid w:val="78E0725B"/>
    <w:multiLevelType w:val="hybridMultilevel"/>
    <w:tmpl w:val="A1860D48"/>
    <w:lvl w:ilvl="0" w:tplc="994A1D16">
      <w:start w:val="5"/>
      <w:numFmt w:val="lowerLetter"/>
      <w:lvlText w:val="%1)"/>
      <w:lvlJc w:val="left"/>
      <w:pPr>
        <w:ind w:left="108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7736D"/>
    <w:multiLevelType w:val="hybridMultilevel"/>
    <w:tmpl w:val="9B8A7ED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0985183">
    <w:abstractNumId w:val="20"/>
  </w:num>
  <w:num w:numId="2" w16cid:durableId="1080058528">
    <w:abstractNumId w:val="19"/>
  </w:num>
  <w:num w:numId="3" w16cid:durableId="1859931901">
    <w:abstractNumId w:val="9"/>
  </w:num>
  <w:num w:numId="4" w16cid:durableId="1308439724">
    <w:abstractNumId w:val="13"/>
  </w:num>
  <w:num w:numId="5" w16cid:durableId="910777178">
    <w:abstractNumId w:val="14"/>
  </w:num>
  <w:num w:numId="6" w16cid:durableId="836531572">
    <w:abstractNumId w:val="7"/>
  </w:num>
  <w:num w:numId="7" w16cid:durableId="18263876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13502">
    <w:abstractNumId w:val="16"/>
  </w:num>
  <w:num w:numId="9" w16cid:durableId="1082142608">
    <w:abstractNumId w:val="5"/>
  </w:num>
  <w:num w:numId="10" w16cid:durableId="1550189832">
    <w:abstractNumId w:val="25"/>
  </w:num>
  <w:num w:numId="11" w16cid:durableId="799879977">
    <w:abstractNumId w:val="15"/>
  </w:num>
  <w:num w:numId="12" w16cid:durableId="87894603">
    <w:abstractNumId w:val="24"/>
  </w:num>
  <w:num w:numId="13" w16cid:durableId="875046889">
    <w:abstractNumId w:val="3"/>
  </w:num>
  <w:num w:numId="14" w16cid:durableId="401221967">
    <w:abstractNumId w:val="23"/>
  </w:num>
  <w:num w:numId="15" w16cid:durableId="1931699956">
    <w:abstractNumId w:val="10"/>
  </w:num>
  <w:num w:numId="16" w16cid:durableId="1827696924">
    <w:abstractNumId w:val="17"/>
  </w:num>
  <w:num w:numId="17" w16cid:durableId="1144082075">
    <w:abstractNumId w:val="2"/>
  </w:num>
  <w:num w:numId="18" w16cid:durableId="770586557">
    <w:abstractNumId w:val="12"/>
  </w:num>
  <w:num w:numId="19" w16cid:durableId="1095831575">
    <w:abstractNumId w:val="6"/>
  </w:num>
  <w:num w:numId="20" w16cid:durableId="904220886">
    <w:abstractNumId w:val="0"/>
  </w:num>
  <w:num w:numId="21" w16cid:durableId="1951929829">
    <w:abstractNumId w:val="22"/>
  </w:num>
  <w:num w:numId="22" w16cid:durableId="431095850">
    <w:abstractNumId w:val="11"/>
  </w:num>
  <w:num w:numId="23" w16cid:durableId="1540123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263300">
    <w:abstractNumId w:val="1"/>
  </w:num>
  <w:num w:numId="25" w16cid:durableId="1750081288">
    <w:abstractNumId w:val="27"/>
  </w:num>
  <w:num w:numId="26" w16cid:durableId="586964811">
    <w:abstractNumId w:val="26"/>
  </w:num>
  <w:num w:numId="27" w16cid:durableId="870454209">
    <w:abstractNumId w:val="21"/>
  </w:num>
  <w:num w:numId="28" w16cid:durableId="1041439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163C"/>
    <w:rsid w:val="00001A75"/>
    <w:rsid w:val="000020D7"/>
    <w:rsid w:val="00003618"/>
    <w:rsid w:val="00003E31"/>
    <w:rsid w:val="0000420C"/>
    <w:rsid w:val="000057EA"/>
    <w:rsid w:val="00006A12"/>
    <w:rsid w:val="00007277"/>
    <w:rsid w:val="00007349"/>
    <w:rsid w:val="00007469"/>
    <w:rsid w:val="00010261"/>
    <w:rsid w:val="0001262E"/>
    <w:rsid w:val="00012CC1"/>
    <w:rsid w:val="000144FA"/>
    <w:rsid w:val="000147D8"/>
    <w:rsid w:val="0001502C"/>
    <w:rsid w:val="00015D24"/>
    <w:rsid w:val="00015EE8"/>
    <w:rsid w:val="00016CD0"/>
    <w:rsid w:val="00017448"/>
    <w:rsid w:val="00017494"/>
    <w:rsid w:val="00017AB8"/>
    <w:rsid w:val="00017CCE"/>
    <w:rsid w:val="0002006B"/>
    <w:rsid w:val="000221DA"/>
    <w:rsid w:val="00023A3A"/>
    <w:rsid w:val="00023E57"/>
    <w:rsid w:val="00023EB9"/>
    <w:rsid w:val="0002435D"/>
    <w:rsid w:val="00025C83"/>
    <w:rsid w:val="00026442"/>
    <w:rsid w:val="0002697B"/>
    <w:rsid w:val="000270DB"/>
    <w:rsid w:val="00027A8E"/>
    <w:rsid w:val="00027EA1"/>
    <w:rsid w:val="000301A9"/>
    <w:rsid w:val="000307E0"/>
    <w:rsid w:val="000312C8"/>
    <w:rsid w:val="00031471"/>
    <w:rsid w:val="00031B8D"/>
    <w:rsid w:val="0003281D"/>
    <w:rsid w:val="00032DC8"/>
    <w:rsid w:val="0003306D"/>
    <w:rsid w:val="000330CA"/>
    <w:rsid w:val="00033366"/>
    <w:rsid w:val="000346C5"/>
    <w:rsid w:val="000351C7"/>
    <w:rsid w:val="00035468"/>
    <w:rsid w:val="00035E51"/>
    <w:rsid w:val="00036874"/>
    <w:rsid w:val="000402D8"/>
    <w:rsid w:val="000406F0"/>
    <w:rsid w:val="000417EA"/>
    <w:rsid w:val="000419F4"/>
    <w:rsid w:val="00042D4D"/>
    <w:rsid w:val="000436EF"/>
    <w:rsid w:val="0004488A"/>
    <w:rsid w:val="000458A6"/>
    <w:rsid w:val="000458AE"/>
    <w:rsid w:val="00045AD1"/>
    <w:rsid w:val="0004621F"/>
    <w:rsid w:val="000465E5"/>
    <w:rsid w:val="00046FB0"/>
    <w:rsid w:val="00047427"/>
    <w:rsid w:val="000475F9"/>
    <w:rsid w:val="0005225E"/>
    <w:rsid w:val="000528CF"/>
    <w:rsid w:val="0005300E"/>
    <w:rsid w:val="00053298"/>
    <w:rsid w:val="000537CC"/>
    <w:rsid w:val="000540DA"/>
    <w:rsid w:val="00055C74"/>
    <w:rsid w:val="00056397"/>
    <w:rsid w:val="00056754"/>
    <w:rsid w:val="00056ECB"/>
    <w:rsid w:val="0006011D"/>
    <w:rsid w:val="0006036E"/>
    <w:rsid w:val="000603A4"/>
    <w:rsid w:val="00060C7C"/>
    <w:rsid w:val="00061DD8"/>
    <w:rsid w:val="0006270F"/>
    <w:rsid w:val="00062945"/>
    <w:rsid w:val="00063DF1"/>
    <w:rsid w:val="000645F6"/>
    <w:rsid w:val="000651A2"/>
    <w:rsid w:val="000656FA"/>
    <w:rsid w:val="00066AD8"/>
    <w:rsid w:val="000672CE"/>
    <w:rsid w:val="000672CF"/>
    <w:rsid w:val="00067782"/>
    <w:rsid w:val="00067B60"/>
    <w:rsid w:val="00073777"/>
    <w:rsid w:val="00073A33"/>
    <w:rsid w:val="00073A80"/>
    <w:rsid w:val="00073DB7"/>
    <w:rsid w:val="00074343"/>
    <w:rsid w:val="00074513"/>
    <w:rsid w:val="000753A6"/>
    <w:rsid w:val="00077D01"/>
    <w:rsid w:val="000808FD"/>
    <w:rsid w:val="00080ABB"/>
    <w:rsid w:val="0008228D"/>
    <w:rsid w:val="0008251C"/>
    <w:rsid w:val="00082748"/>
    <w:rsid w:val="00082B73"/>
    <w:rsid w:val="00082C23"/>
    <w:rsid w:val="0008319B"/>
    <w:rsid w:val="00084DA3"/>
    <w:rsid w:val="00086E40"/>
    <w:rsid w:val="0008734F"/>
    <w:rsid w:val="0008738C"/>
    <w:rsid w:val="00090061"/>
    <w:rsid w:val="00090447"/>
    <w:rsid w:val="00090920"/>
    <w:rsid w:val="00090E96"/>
    <w:rsid w:val="00091065"/>
    <w:rsid w:val="000917B3"/>
    <w:rsid w:val="00093237"/>
    <w:rsid w:val="00093728"/>
    <w:rsid w:val="00093B76"/>
    <w:rsid w:val="00093BA8"/>
    <w:rsid w:val="0009412A"/>
    <w:rsid w:val="00094F36"/>
    <w:rsid w:val="0009597A"/>
    <w:rsid w:val="000965F8"/>
    <w:rsid w:val="000966FA"/>
    <w:rsid w:val="000973A9"/>
    <w:rsid w:val="000A0E13"/>
    <w:rsid w:val="000A23BA"/>
    <w:rsid w:val="000A23E5"/>
    <w:rsid w:val="000A32E3"/>
    <w:rsid w:val="000A59B9"/>
    <w:rsid w:val="000A5FAF"/>
    <w:rsid w:val="000A6AA1"/>
    <w:rsid w:val="000B0E06"/>
    <w:rsid w:val="000B1447"/>
    <w:rsid w:val="000B17E4"/>
    <w:rsid w:val="000B1B49"/>
    <w:rsid w:val="000B22BA"/>
    <w:rsid w:val="000B251B"/>
    <w:rsid w:val="000B344E"/>
    <w:rsid w:val="000B3DE1"/>
    <w:rsid w:val="000B4044"/>
    <w:rsid w:val="000B454A"/>
    <w:rsid w:val="000B5AA2"/>
    <w:rsid w:val="000B6336"/>
    <w:rsid w:val="000B6C6C"/>
    <w:rsid w:val="000B7860"/>
    <w:rsid w:val="000C0868"/>
    <w:rsid w:val="000C17E7"/>
    <w:rsid w:val="000C1F79"/>
    <w:rsid w:val="000C2040"/>
    <w:rsid w:val="000C48AF"/>
    <w:rsid w:val="000C52A3"/>
    <w:rsid w:val="000C5951"/>
    <w:rsid w:val="000C6AE6"/>
    <w:rsid w:val="000C6E2D"/>
    <w:rsid w:val="000C7383"/>
    <w:rsid w:val="000D0711"/>
    <w:rsid w:val="000D086F"/>
    <w:rsid w:val="000D1E70"/>
    <w:rsid w:val="000D2174"/>
    <w:rsid w:val="000D2D3E"/>
    <w:rsid w:val="000D4016"/>
    <w:rsid w:val="000D4DED"/>
    <w:rsid w:val="000D51F5"/>
    <w:rsid w:val="000D5860"/>
    <w:rsid w:val="000D592B"/>
    <w:rsid w:val="000D7494"/>
    <w:rsid w:val="000D778C"/>
    <w:rsid w:val="000E1D12"/>
    <w:rsid w:val="000E3387"/>
    <w:rsid w:val="000E474A"/>
    <w:rsid w:val="000E4EA7"/>
    <w:rsid w:val="000E4F16"/>
    <w:rsid w:val="000E5EBF"/>
    <w:rsid w:val="000E5EEE"/>
    <w:rsid w:val="000E644E"/>
    <w:rsid w:val="000E70BE"/>
    <w:rsid w:val="000F038A"/>
    <w:rsid w:val="000F31A3"/>
    <w:rsid w:val="000F3481"/>
    <w:rsid w:val="000F36E4"/>
    <w:rsid w:val="000F3A51"/>
    <w:rsid w:val="000F737C"/>
    <w:rsid w:val="000F7921"/>
    <w:rsid w:val="001008C9"/>
    <w:rsid w:val="001019E2"/>
    <w:rsid w:val="00101EAE"/>
    <w:rsid w:val="00102D17"/>
    <w:rsid w:val="001032C6"/>
    <w:rsid w:val="0010340C"/>
    <w:rsid w:val="00104C24"/>
    <w:rsid w:val="00105DDF"/>
    <w:rsid w:val="00106567"/>
    <w:rsid w:val="00106B39"/>
    <w:rsid w:val="00107459"/>
    <w:rsid w:val="001075B6"/>
    <w:rsid w:val="001077B6"/>
    <w:rsid w:val="00107B2A"/>
    <w:rsid w:val="0011111E"/>
    <w:rsid w:val="001113A5"/>
    <w:rsid w:val="00111405"/>
    <w:rsid w:val="00111736"/>
    <w:rsid w:val="00112953"/>
    <w:rsid w:val="0011377F"/>
    <w:rsid w:val="00113975"/>
    <w:rsid w:val="00114186"/>
    <w:rsid w:val="00114DFE"/>
    <w:rsid w:val="00115144"/>
    <w:rsid w:val="00116480"/>
    <w:rsid w:val="0011652B"/>
    <w:rsid w:val="00117FA6"/>
    <w:rsid w:val="00120F8B"/>
    <w:rsid w:val="001219D5"/>
    <w:rsid w:val="001226AA"/>
    <w:rsid w:val="00122855"/>
    <w:rsid w:val="00124021"/>
    <w:rsid w:val="001250DE"/>
    <w:rsid w:val="00125ABA"/>
    <w:rsid w:val="001260C6"/>
    <w:rsid w:val="00131F65"/>
    <w:rsid w:val="00132EDB"/>
    <w:rsid w:val="00134240"/>
    <w:rsid w:val="001346CB"/>
    <w:rsid w:val="00134910"/>
    <w:rsid w:val="00134F82"/>
    <w:rsid w:val="00136235"/>
    <w:rsid w:val="001367A2"/>
    <w:rsid w:val="001377C9"/>
    <w:rsid w:val="00137944"/>
    <w:rsid w:val="00140562"/>
    <w:rsid w:val="001411CF"/>
    <w:rsid w:val="00142945"/>
    <w:rsid w:val="00142B30"/>
    <w:rsid w:val="00145116"/>
    <w:rsid w:val="001477AF"/>
    <w:rsid w:val="001478FF"/>
    <w:rsid w:val="00147F72"/>
    <w:rsid w:val="001503F2"/>
    <w:rsid w:val="001507D6"/>
    <w:rsid w:val="0015136C"/>
    <w:rsid w:val="00153A77"/>
    <w:rsid w:val="00153BF1"/>
    <w:rsid w:val="00154447"/>
    <w:rsid w:val="00154832"/>
    <w:rsid w:val="00157156"/>
    <w:rsid w:val="001577C3"/>
    <w:rsid w:val="00157C19"/>
    <w:rsid w:val="00157CB5"/>
    <w:rsid w:val="00160172"/>
    <w:rsid w:val="00160C01"/>
    <w:rsid w:val="00161306"/>
    <w:rsid w:val="00161A0F"/>
    <w:rsid w:val="00161D8F"/>
    <w:rsid w:val="00162629"/>
    <w:rsid w:val="00162677"/>
    <w:rsid w:val="001628F7"/>
    <w:rsid w:val="00163300"/>
    <w:rsid w:val="0016381D"/>
    <w:rsid w:val="0016396C"/>
    <w:rsid w:val="00163C12"/>
    <w:rsid w:val="00165306"/>
    <w:rsid w:val="001658D2"/>
    <w:rsid w:val="00165F26"/>
    <w:rsid w:val="00166076"/>
    <w:rsid w:val="00166480"/>
    <w:rsid w:val="001667AE"/>
    <w:rsid w:val="00166FB0"/>
    <w:rsid w:val="00167DC7"/>
    <w:rsid w:val="00167FB4"/>
    <w:rsid w:val="00170387"/>
    <w:rsid w:val="00170709"/>
    <w:rsid w:val="001709FB"/>
    <w:rsid w:val="00171017"/>
    <w:rsid w:val="00171693"/>
    <w:rsid w:val="001739C6"/>
    <w:rsid w:val="001746DE"/>
    <w:rsid w:val="001750C0"/>
    <w:rsid w:val="00176C13"/>
    <w:rsid w:val="0017729E"/>
    <w:rsid w:val="00180514"/>
    <w:rsid w:val="00180647"/>
    <w:rsid w:val="00180C94"/>
    <w:rsid w:val="00180D9B"/>
    <w:rsid w:val="001810D3"/>
    <w:rsid w:val="001813DC"/>
    <w:rsid w:val="001820B2"/>
    <w:rsid w:val="00182A47"/>
    <w:rsid w:val="00182EFD"/>
    <w:rsid w:val="00184429"/>
    <w:rsid w:val="00184E27"/>
    <w:rsid w:val="0018573C"/>
    <w:rsid w:val="001866B2"/>
    <w:rsid w:val="00186756"/>
    <w:rsid w:val="00190402"/>
    <w:rsid w:val="001913D0"/>
    <w:rsid w:val="00191C63"/>
    <w:rsid w:val="0019240C"/>
    <w:rsid w:val="00194693"/>
    <w:rsid w:val="00194D73"/>
    <w:rsid w:val="00195B60"/>
    <w:rsid w:val="001966B4"/>
    <w:rsid w:val="0019728D"/>
    <w:rsid w:val="0019743F"/>
    <w:rsid w:val="00197922"/>
    <w:rsid w:val="00197C48"/>
    <w:rsid w:val="001A044B"/>
    <w:rsid w:val="001A225D"/>
    <w:rsid w:val="001A2541"/>
    <w:rsid w:val="001A3AEF"/>
    <w:rsid w:val="001A4CAD"/>
    <w:rsid w:val="001A5D22"/>
    <w:rsid w:val="001A610F"/>
    <w:rsid w:val="001B137F"/>
    <w:rsid w:val="001B1BA3"/>
    <w:rsid w:val="001B2134"/>
    <w:rsid w:val="001B2351"/>
    <w:rsid w:val="001B26CE"/>
    <w:rsid w:val="001B4264"/>
    <w:rsid w:val="001B4ABA"/>
    <w:rsid w:val="001B6587"/>
    <w:rsid w:val="001B6D55"/>
    <w:rsid w:val="001B6DE1"/>
    <w:rsid w:val="001B722D"/>
    <w:rsid w:val="001B7974"/>
    <w:rsid w:val="001B7AD7"/>
    <w:rsid w:val="001C3E29"/>
    <w:rsid w:val="001C4A9F"/>
    <w:rsid w:val="001C65AE"/>
    <w:rsid w:val="001C7D33"/>
    <w:rsid w:val="001D0DAD"/>
    <w:rsid w:val="001D26C7"/>
    <w:rsid w:val="001D2B32"/>
    <w:rsid w:val="001D2B6D"/>
    <w:rsid w:val="001D3495"/>
    <w:rsid w:val="001D3FAB"/>
    <w:rsid w:val="001D4104"/>
    <w:rsid w:val="001D4199"/>
    <w:rsid w:val="001D5C13"/>
    <w:rsid w:val="001D6880"/>
    <w:rsid w:val="001D6C42"/>
    <w:rsid w:val="001D7B48"/>
    <w:rsid w:val="001D7D9C"/>
    <w:rsid w:val="001E2868"/>
    <w:rsid w:val="001E3F63"/>
    <w:rsid w:val="001E4385"/>
    <w:rsid w:val="001E7778"/>
    <w:rsid w:val="001E797C"/>
    <w:rsid w:val="001E7CFA"/>
    <w:rsid w:val="001F0788"/>
    <w:rsid w:val="001F0A8C"/>
    <w:rsid w:val="001F0FF9"/>
    <w:rsid w:val="001F13D6"/>
    <w:rsid w:val="001F32B0"/>
    <w:rsid w:val="001F4308"/>
    <w:rsid w:val="001F4557"/>
    <w:rsid w:val="001F45BD"/>
    <w:rsid w:val="001F4BD2"/>
    <w:rsid w:val="001F4E74"/>
    <w:rsid w:val="001F7195"/>
    <w:rsid w:val="001F7596"/>
    <w:rsid w:val="002001BE"/>
    <w:rsid w:val="00200431"/>
    <w:rsid w:val="00200A6D"/>
    <w:rsid w:val="00200D0C"/>
    <w:rsid w:val="00201253"/>
    <w:rsid w:val="00201612"/>
    <w:rsid w:val="00201AAF"/>
    <w:rsid w:val="00201FE1"/>
    <w:rsid w:val="00202168"/>
    <w:rsid w:val="00202247"/>
    <w:rsid w:val="00203872"/>
    <w:rsid w:val="00203C5D"/>
    <w:rsid w:val="00204715"/>
    <w:rsid w:val="00204E89"/>
    <w:rsid w:val="0020565D"/>
    <w:rsid w:val="00206218"/>
    <w:rsid w:val="00206997"/>
    <w:rsid w:val="002069AA"/>
    <w:rsid w:val="00206D9E"/>
    <w:rsid w:val="00207323"/>
    <w:rsid w:val="00210306"/>
    <w:rsid w:val="002103B8"/>
    <w:rsid w:val="00213567"/>
    <w:rsid w:val="00213CC2"/>
    <w:rsid w:val="00214639"/>
    <w:rsid w:val="00215D8D"/>
    <w:rsid w:val="00215FFC"/>
    <w:rsid w:val="00216B93"/>
    <w:rsid w:val="0022032D"/>
    <w:rsid w:val="00220BA2"/>
    <w:rsid w:val="00220CC8"/>
    <w:rsid w:val="00221C67"/>
    <w:rsid w:val="0022215C"/>
    <w:rsid w:val="00222B87"/>
    <w:rsid w:val="0022313C"/>
    <w:rsid w:val="00224924"/>
    <w:rsid w:val="002251E1"/>
    <w:rsid w:val="00226955"/>
    <w:rsid w:val="00226967"/>
    <w:rsid w:val="00227541"/>
    <w:rsid w:val="00227BB1"/>
    <w:rsid w:val="00227F2D"/>
    <w:rsid w:val="002305D0"/>
    <w:rsid w:val="002354FD"/>
    <w:rsid w:val="00235530"/>
    <w:rsid w:val="00235B46"/>
    <w:rsid w:val="0023602E"/>
    <w:rsid w:val="002362DE"/>
    <w:rsid w:val="00237797"/>
    <w:rsid w:val="002410B1"/>
    <w:rsid w:val="002418D7"/>
    <w:rsid w:val="00241C42"/>
    <w:rsid w:val="002434FF"/>
    <w:rsid w:val="00243D6D"/>
    <w:rsid w:val="00243DC5"/>
    <w:rsid w:val="002444D8"/>
    <w:rsid w:val="00245979"/>
    <w:rsid w:val="002472D1"/>
    <w:rsid w:val="002472E2"/>
    <w:rsid w:val="00250329"/>
    <w:rsid w:val="00250559"/>
    <w:rsid w:val="0025089E"/>
    <w:rsid w:val="00251C92"/>
    <w:rsid w:val="00252437"/>
    <w:rsid w:val="0025258A"/>
    <w:rsid w:val="00254295"/>
    <w:rsid w:val="00257367"/>
    <w:rsid w:val="0025745C"/>
    <w:rsid w:val="002579F9"/>
    <w:rsid w:val="0026163E"/>
    <w:rsid w:val="00261D9F"/>
    <w:rsid w:val="002620C4"/>
    <w:rsid w:val="002621E0"/>
    <w:rsid w:val="00262C2E"/>
    <w:rsid w:val="00263940"/>
    <w:rsid w:val="002639F9"/>
    <w:rsid w:val="00263B25"/>
    <w:rsid w:val="00264073"/>
    <w:rsid w:val="002643A9"/>
    <w:rsid w:val="00264A82"/>
    <w:rsid w:val="00264BA9"/>
    <w:rsid w:val="002652FC"/>
    <w:rsid w:val="00265373"/>
    <w:rsid w:val="00266499"/>
    <w:rsid w:val="0026681B"/>
    <w:rsid w:val="00267FCD"/>
    <w:rsid w:val="00270BDD"/>
    <w:rsid w:val="00270CC0"/>
    <w:rsid w:val="00271486"/>
    <w:rsid w:val="00271B94"/>
    <w:rsid w:val="00273F74"/>
    <w:rsid w:val="002758B9"/>
    <w:rsid w:val="00275967"/>
    <w:rsid w:val="002762DA"/>
    <w:rsid w:val="00277263"/>
    <w:rsid w:val="00280F49"/>
    <w:rsid w:val="0028145C"/>
    <w:rsid w:val="00281845"/>
    <w:rsid w:val="0028339C"/>
    <w:rsid w:val="002854DD"/>
    <w:rsid w:val="00285CA4"/>
    <w:rsid w:val="002864DF"/>
    <w:rsid w:val="00287544"/>
    <w:rsid w:val="002904AD"/>
    <w:rsid w:val="00290862"/>
    <w:rsid w:val="00294D66"/>
    <w:rsid w:val="00295608"/>
    <w:rsid w:val="0029596C"/>
    <w:rsid w:val="00296E33"/>
    <w:rsid w:val="002A009B"/>
    <w:rsid w:val="002A05FC"/>
    <w:rsid w:val="002A079A"/>
    <w:rsid w:val="002A152F"/>
    <w:rsid w:val="002A28FE"/>
    <w:rsid w:val="002A2D1A"/>
    <w:rsid w:val="002A32EB"/>
    <w:rsid w:val="002A3497"/>
    <w:rsid w:val="002A365C"/>
    <w:rsid w:val="002A54A4"/>
    <w:rsid w:val="002A6534"/>
    <w:rsid w:val="002A6D25"/>
    <w:rsid w:val="002A787B"/>
    <w:rsid w:val="002B33A1"/>
    <w:rsid w:val="002B44FB"/>
    <w:rsid w:val="002B4A15"/>
    <w:rsid w:val="002B5B45"/>
    <w:rsid w:val="002B64A3"/>
    <w:rsid w:val="002B6693"/>
    <w:rsid w:val="002B6837"/>
    <w:rsid w:val="002B7255"/>
    <w:rsid w:val="002B7C4E"/>
    <w:rsid w:val="002B7C90"/>
    <w:rsid w:val="002C09DF"/>
    <w:rsid w:val="002C360B"/>
    <w:rsid w:val="002C3964"/>
    <w:rsid w:val="002C5E6C"/>
    <w:rsid w:val="002C64ED"/>
    <w:rsid w:val="002C6567"/>
    <w:rsid w:val="002C6834"/>
    <w:rsid w:val="002C6FFE"/>
    <w:rsid w:val="002C79DF"/>
    <w:rsid w:val="002C7C0E"/>
    <w:rsid w:val="002D0351"/>
    <w:rsid w:val="002D0605"/>
    <w:rsid w:val="002D1CE0"/>
    <w:rsid w:val="002D353F"/>
    <w:rsid w:val="002D5059"/>
    <w:rsid w:val="002D50E7"/>
    <w:rsid w:val="002D5132"/>
    <w:rsid w:val="002D537C"/>
    <w:rsid w:val="002D56A7"/>
    <w:rsid w:val="002D67EE"/>
    <w:rsid w:val="002E0988"/>
    <w:rsid w:val="002E2ADE"/>
    <w:rsid w:val="002E3C43"/>
    <w:rsid w:val="002E4E54"/>
    <w:rsid w:val="002E738A"/>
    <w:rsid w:val="002F05BF"/>
    <w:rsid w:val="002F075F"/>
    <w:rsid w:val="002F0AB5"/>
    <w:rsid w:val="002F0AFD"/>
    <w:rsid w:val="002F12ED"/>
    <w:rsid w:val="002F19B1"/>
    <w:rsid w:val="002F2D25"/>
    <w:rsid w:val="002F3038"/>
    <w:rsid w:val="002F37FF"/>
    <w:rsid w:val="002F39E2"/>
    <w:rsid w:val="002F449E"/>
    <w:rsid w:val="002F5298"/>
    <w:rsid w:val="002F61F7"/>
    <w:rsid w:val="00300240"/>
    <w:rsid w:val="00300391"/>
    <w:rsid w:val="0030058F"/>
    <w:rsid w:val="00300F3C"/>
    <w:rsid w:val="003015AF"/>
    <w:rsid w:val="003020B9"/>
    <w:rsid w:val="00302D2A"/>
    <w:rsid w:val="00303555"/>
    <w:rsid w:val="00303DE4"/>
    <w:rsid w:val="00304175"/>
    <w:rsid w:val="003043B7"/>
    <w:rsid w:val="00304C6F"/>
    <w:rsid w:val="00305D19"/>
    <w:rsid w:val="00306191"/>
    <w:rsid w:val="00306264"/>
    <w:rsid w:val="00306418"/>
    <w:rsid w:val="003065F5"/>
    <w:rsid w:val="00310C1D"/>
    <w:rsid w:val="00310ED3"/>
    <w:rsid w:val="003112BB"/>
    <w:rsid w:val="00313B65"/>
    <w:rsid w:val="0031554D"/>
    <w:rsid w:val="00316A47"/>
    <w:rsid w:val="00316E75"/>
    <w:rsid w:val="00317A00"/>
    <w:rsid w:val="00317D50"/>
    <w:rsid w:val="00320157"/>
    <w:rsid w:val="00320D46"/>
    <w:rsid w:val="00322975"/>
    <w:rsid w:val="003241DF"/>
    <w:rsid w:val="003250C7"/>
    <w:rsid w:val="00325190"/>
    <w:rsid w:val="0032666D"/>
    <w:rsid w:val="0032698C"/>
    <w:rsid w:val="003316DC"/>
    <w:rsid w:val="0033188A"/>
    <w:rsid w:val="003322CC"/>
    <w:rsid w:val="00332A31"/>
    <w:rsid w:val="0033371A"/>
    <w:rsid w:val="00333824"/>
    <w:rsid w:val="0033429E"/>
    <w:rsid w:val="00334B67"/>
    <w:rsid w:val="00334ED4"/>
    <w:rsid w:val="00337AF1"/>
    <w:rsid w:val="0034198A"/>
    <w:rsid w:val="0034252B"/>
    <w:rsid w:val="00342920"/>
    <w:rsid w:val="00342EA8"/>
    <w:rsid w:val="00343660"/>
    <w:rsid w:val="00343E54"/>
    <w:rsid w:val="00345787"/>
    <w:rsid w:val="00347685"/>
    <w:rsid w:val="00347BDC"/>
    <w:rsid w:val="00347E1F"/>
    <w:rsid w:val="00347E73"/>
    <w:rsid w:val="00350001"/>
    <w:rsid w:val="00352FA5"/>
    <w:rsid w:val="00353210"/>
    <w:rsid w:val="00355A5B"/>
    <w:rsid w:val="00355C63"/>
    <w:rsid w:val="00356895"/>
    <w:rsid w:val="00357166"/>
    <w:rsid w:val="00357DAF"/>
    <w:rsid w:val="0036344F"/>
    <w:rsid w:val="003637DF"/>
    <w:rsid w:val="00363EE7"/>
    <w:rsid w:val="003648E2"/>
    <w:rsid w:val="003649E4"/>
    <w:rsid w:val="003652B0"/>
    <w:rsid w:val="003666F4"/>
    <w:rsid w:val="00371EDD"/>
    <w:rsid w:val="00371EFA"/>
    <w:rsid w:val="003730AA"/>
    <w:rsid w:val="00373E5D"/>
    <w:rsid w:val="00375926"/>
    <w:rsid w:val="003764FF"/>
    <w:rsid w:val="003771A1"/>
    <w:rsid w:val="00377307"/>
    <w:rsid w:val="0037762D"/>
    <w:rsid w:val="0037773A"/>
    <w:rsid w:val="00377F52"/>
    <w:rsid w:val="003800EC"/>
    <w:rsid w:val="003805AE"/>
    <w:rsid w:val="00380AC9"/>
    <w:rsid w:val="00380CFF"/>
    <w:rsid w:val="003826DF"/>
    <w:rsid w:val="00382A2E"/>
    <w:rsid w:val="00383485"/>
    <w:rsid w:val="003837E7"/>
    <w:rsid w:val="00383877"/>
    <w:rsid w:val="00383C83"/>
    <w:rsid w:val="00384895"/>
    <w:rsid w:val="00384D12"/>
    <w:rsid w:val="00384F09"/>
    <w:rsid w:val="00385E06"/>
    <w:rsid w:val="003861F3"/>
    <w:rsid w:val="00386924"/>
    <w:rsid w:val="00386CF6"/>
    <w:rsid w:val="00386F9E"/>
    <w:rsid w:val="00387106"/>
    <w:rsid w:val="00387343"/>
    <w:rsid w:val="003873E1"/>
    <w:rsid w:val="00387E29"/>
    <w:rsid w:val="00390374"/>
    <w:rsid w:val="003907D2"/>
    <w:rsid w:val="003908C7"/>
    <w:rsid w:val="003914E8"/>
    <w:rsid w:val="00391623"/>
    <w:rsid w:val="00391F33"/>
    <w:rsid w:val="003938A8"/>
    <w:rsid w:val="00393AE7"/>
    <w:rsid w:val="00395B96"/>
    <w:rsid w:val="0039759A"/>
    <w:rsid w:val="00397DE1"/>
    <w:rsid w:val="003A0379"/>
    <w:rsid w:val="003A2C2A"/>
    <w:rsid w:val="003A32D3"/>
    <w:rsid w:val="003A3C8C"/>
    <w:rsid w:val="003A3F56"/>
    <w:rsid w:val="003A45C5"/>
    <w:rsid w:val="003A4F50"/>
    <w:rsid w:val="003A5489"/>
    <w:rsid w:val="003A611F"/>
    <w:rsid w:val="003B0717"/>
    <w:rsid w:val="003B08FF"/>
    <w:rsid w:val="003B0C7F"/>
    <w:rsid w:val="003B145B"/>
    <w:rsid w:val="003B1CAD"/>
    <w:rsid w:val="003B442C"/>
    <w:rsid w:val="003B45FA"/>
    <w:rsid w:val="003B5C85"/>
    <w:rsid w:val="003B5C96"/>
    <w:rsid w:val="003B759C"/>
    <w:rsid w:val="003C0772"/>
    <w:rsid w:val="003C1027"/>
    <w:rsid w:val="003C195A"/>
    <w:rsid w:val="003C1CD6"/>
    <w:rsid w:val="003C1DB3"/>
    <w:rsid w:val="003C204D"/>
    <w:rsid w:val="003C2F71"/>
    <w:rsid w:val="003C4419"/>
    <w:rsid w:val="003C520E"/>
    <w:rsid w:val="003C522A"/>
    <w:rsid w:val="003C5DAB"/>
    <w:rsid w:val="003C6D95"/>
    <w:rsid w:val="003C7BCC"/>
    <w:rsid w:val="003D066B"/>
    <w:rsid w:val="003D1595"/>
    <w:rsid w:val="003D1EFC"/>
    <w:rsid w:val="003D2608"/>
    <w:rsid w:val="003D30A3"/>
    <w:rsid w:val="003D3289"/>
    <w:rsid w:val="003D48D2"/>
    <w:rsid w:val="003D4F7D"/>
    <w:rsid w:val="003E0534"/>
    <w:rsid w:val="003E1984"/>
    <w:rsid w:val="003E1F4F"/>
    <w:rsid w:val="003E2048"/>
    <w:rsid w:val="003E382A"/>
    <w:rsid w:val="003E3993"/>
    <w:rsid w:val="003E3DFD"/>
    <w:rsid w:val="003E4439"/>
    <w:rsid w:val="003E4FE4"/>
    <w:rsid w:val="003E51D5"/>
    <w:rsid w:val="003E5399"/>
    <w:rsid w:val="003E5755"/>
    <w:rsid w:val="003E60BB"/>
    <w:rsid w:val="003E6F76"/>
    <w:rsid w:val="003E795A"/>
    <w:rsid w:val="003E7C9D"/>
    <w:rsid w:val="003F017F"/>
    <w:rsid w:val="003F17AF"/>
    <w:rsid w:val="003F214D"/>
    <w:rsid w:val="003F31A7"/>
    <w:rsid w:val="003F3245"/>
    <w:rsid w:val="003F42C3"/>
    <w:rsid w:val="003F4B7D"/>
    <w:rsid w:val="003F5720"/>
    <w:rsid w:val="003F5AFA"/>
    <w:rsid w:val="003F69B7"/>
    <w:rsid w:val="003F76E6"/>
    <w:rsid w:val="004003B9"/>
    <w:rsid w:val="00400652"/>
    <w:rsid w:val="004009D0"/>
    <w:rsid w:val="00400F3A"/>
    <w:rsid w:val="0040189A"/>
    <w:rsid w:val="004018CC"/>
    <w:rsid w:val="00402E2F"/>
    <w:rsid w:val="004030E1"/>
    <w:rsid w:val="004036DB"/>
    <w:rsid w:val="00403960"/>
    <w:rsid w:val="004046EA"/>
    <w:rsid w:val="00405CB4"/>
    <w:rsid w:val="00410629"/>
    <w:rsid w:val="00410BCD"/>
    <w:rsid w:val="00411402"/>
    <w:rsid w:val="00411A55"/>
    <w:rsid w:val="0041245D"/>
    <w:rsid w:val="004139F2"/>
    <w:rsid w:val="00413C04"/>
    <w:rsid w:val="00414874"/>
    <w:rsid w:val="00414C3C"/>
    <w:rsid w:val="004156F8"/>
    <w:rsid w:val="00416820"/>
    <w:rsid w:val="004169CA"/>
    <w:rsid w:val="00416FB8"/>
    <w:rsid w:val="00417279"/>
    <w:rsid w:val="0041764B"/>
    <w:rsid w:val="00420466"/>
    <w:rsid w:val="00421872"/>
    <w:rsid w:val="00422A0A"/>
    <w:rsid w:val="00423FD0"/>
    <w:rsid w:val="00427B70"/>
    <w:rsid w:val="004301C1"/>
    <w:rsid w:val="004301F9"/>
    <w:rsid w:val="00430AB2"/>
    <w:rsid w:val="00430ABA"/>
    <w:rsid w:val="0043103F"/>
    <w:rsid w:val="004313F0"/>
    <w:rsid w:val="00432960"/>
    <w:rsid w:val="00432CAA"/>
    <w:rsid w:val="00432D82"/>
    <w:rsid w:val="00432D95"/>
    <w:rsid w:val="004334C6"/>
    <w:rsid w:val="00433A2F"/>
    <w:rsid w:val="0043447B"/>
    <w:rsid w:val="00434BFD"/>
    <w:rsid w:val="00434CDE"/>
    <w:rsid w:val="004356E2"/>
    <w:rsid w:val="00437CC3"/>
    <w:rsid w:val="004400FA"/>
    <w:rsid w:val="00443547"/>
    <w:rsid w:val="0044368D"/>
    <w:rsid w:val="00443983"/>
    <w:rsid w:val="004439D7"/>
    <w:rsid w:val="00443AB8"/>
    <w:rsid w:val="00445423"/>
    <w:rsid w:val="00445DBA"/>
    <w:rsid w:val="00446D28"/>
    <w:rsid w:val="0044725C"/>
    <w:rsid w:val="004515C6"/>
    <w:rsid w:val="0045164B"/>
    <w:rsid w:val="00451866"/>
    <w:rsid w:val="004520D5"/>
    <w:rsid w:val="00452557"/>
    <w:rsid w:val="00452F06"/>
    <w:rsid w:val="00453418"/>
    <w:rsid w:val="0045371B"/>
    <w:rsid w:val="0045450D"/>
    <w:rsid w:val="004549D0"/>
    <w:rsid w:val="00454D56"/>
    <w:rsid w:val="00455360"/>
    <w:rsid w:val="0045594C"/>
    <w:rsid w:val="00455CAD"/>
    <w:rsid w:val="00455EFA"/>
    <w:rsid w:val="00456B42"/>
    <w:rsid w:val="0046013B"/>
    <w:rsid w:val="00460D2F"/>
    <w:rsid w:val="00461169"/>
    <w:rsid w:val="00461E18"/>
    <w:rsid w:val="004631A5"/>
    <w:rsid w:val="00464168"/>
    <w:rsid w:val="00465032"/>
    <w:rsid w:val="00466085"/>
    <w:rsid w:val="0046678E"/>
    <w:rsid w:val="00467AFD"/>
    <w:rsid w:val="00471815"/>
    <w:rsid w:val="00473301"/>
    <w:rsid w:val="00473901"/>
    <w:rsid w:val="0047474F"/>
    <w:rsid w:val="00474A84"/>
    <w:rsid w:val="004757C8"/>
    <w:rsid w:val="00477311"/>
    <w:rsid w:val="00477A9A"/>
    <w:rsid w:val="00480E97"/>
    <w:rsid w:val="00481592"/>
    <w:rsid w:val="00481821"/>
    <w:rsid w:val="00481F1A"/>
    <w:rsid w:val="004831F5"/>
    <w:rsid w:val="0048365A"/>
    <w:rsid w:val="004836BE"/>
    <w:rsid w:val="0048437F"/>
    <w:rsid w:val="00484C79"/>
    <w:rsid w:val="004857C4"/>
    <w:rsid w:val="0048695B"/>
    <w:rsid w:val="00486A76"/>
    <w:rsid w:val="00486B98"/>
    <w:rsid w:val="0049141A"/>
    <w:rsid w:val="004917DE"/>
    <w:rsid w:val="00491E42"/>
    <w:rsid w:val="004922BC"/>
    <w:rsid w:val="0049358A"/>
    <w:rsid w:val="0049415D"/>
    <w:rsid w:val="004946A4"/>
    <w:rsid w:val="00494C99"/>
    <w:rsid w:val="00494D26"/>
    <w:rsid w:val="004A0B2F"/>
    <w:rsid w:val="004A1377"/>
    <w:rsid w:val="004A25EE"/>
    <w:rsid w:val="004A268B"/>
    <w:rsid w:val="004A2CA3"/>
    <w:rsid w:val="004A44DC"/>
    <w:rsid w:val="004A480D"/>
    <w:rsid w:val="004A5444"/>
    <w:rsid w:val="004A6C7E"/>
    <w:rsid w:val="004A7173"/>
    <w:rsid w:val="004A7635"/>
    <w:rsid w:val="004B0619"/>
    <w:rsid w:val="004B08AA"/>
    <w:rsid w:val="004B12A0"/>
    <w:rsid w:val="004B1FE2"/>
    <w:rsid w:val="004B375B"/>
    <w:rsid w:val="004B3A66"/>
    <w:rsid w:val="004B4A1F"/>
    <w:rsid w:val="004B4E98"/>
    <w:rsid w:val="004B56A1"/>
    <w:rsid w:val="004B6E3F"/>
    <w:rsid w:val="004C018E"/>
    <w:rsid w:val="004C041C"/>
    <w:rsid w:val="004C12D5"/>
    <w:rsid w:val="004C13AB"/>
    <w:rsid w:val="004C162A"/>
    <w:rsid w:val="004C1BB0"/>
    <w:rsid w:val="004C2120"/>
    <w:rsid w:val="004C255E"/>
    <w:rsid w:val="004C39F1"/>
    <w:rsid w:val="004C3E7A"/>
    <w:rsid w:val="004C3FFE"/>
    <w:rsid w:val="004C4AB8"/>
    <w:rsid w:val="004C4CB4"/>
    <w:rsid w:val="004C5AFB"/>
    <w:rsid w:val="004C5B03"/>
    <w:rsid w:val="004C66FC"/>
    <w:rsid w:val="004C7AE9"/>
    <w:rsid w:val="004D06C0"/>
    <w:rsid w:val="004D3BC6"/>
    <w:rsid w:val="004D46C7"/>
    <w:rsid w:val="004D572C"/>
    <w:rsid w:val="004D67D2"/>
    <w:rsid w:val="004D687A"/>
    <w:rsid w:val="004E0D46"/>
    <w:rsid w:val="004E0E16"/>
    <w:rsid w:val="004E17EA"/>
    <w:rsid w:val="004E211C"/>
    <w:rsid w:val="004E2172"/>
    <w:rsid w:val="004E2CC5"/>
    <w:rsid w:val="004E4139"/>
    <w:rsid w:val="004E441B"/>
    <w:rsid w:val="004E4944"/>
    <w:rsid w:val="004E5146"/>
    <w:rsid w:val="004E5DFF"/>
    <w:rsid w:val="004E6CDD"/>
    <w:rsid w:val="004E71D2"/>
    <w:rsid w:val="004E7760"/>
    <w:rsid w:val="004F08DD"/>
    <w:rsid w:val="004F0A80"/>
    <w:rsid w:val="004F0E7C"/>
    <w:rsid w:val="004F3B85"/>
    <w:rsid w:val="004F3F19"/>
    <w:rsid w:val="004F3FE9"/>
    <w:rsid w:val="004F556F"/>
    <w:rsid w:val="004F5BD1"/>
    <w:rsid w:val="004F6C19"/>
    <w:rsid w:val="00500504"/>
    <w:rsid w:val="005010D0"/>
    <w:rsid w:val="005016FF"/>
    <w:rsid w:val="0050378E"/>
    <w:rsid w:val="00503F79"/>
    <w:rsid w:val="00505B49"/>
    <w:rsid w:val="00505BA8"/>
    <w:rsid w:val="00505BD2"/>
    <w:rsid w:val="00506D8B"/>
    <w:rsid w:val="00507F77"/>
    <w:rsid w:val="0051047A"/>
    <w:rsid w:val="00511095"/>
    <w:rsid w:val="005123BE"/>
    <w:rsid w:val="00512640"/>
    <w:rsid w:val="005126CA"/>
    <w:rsid w:val="0051400D"/>
    <w:rsid w:val="005145F9"/>
    <w:rsid w:val="0051466F"/>
    <w:rsid w:val="005147DB"/>
    <w:rsid w:val="005148CA"/>
    <w:rsid w:val="00515A44"/>
    <w:rsid w:val="005160B1"/>
    <w:rsid w:val="005160FD"/>
    <w:rsid w:val="00516BA5"/>
    <w:rsid w:val="00517FC9"/>
    <w:rsid w:val="00520B82"/>
    <w:rsid w:val="00521830"/>
    <w:rsid w:val="005224C1"/>
    <w:rsid w:val="00522BDE"/>
    <w:rsid w:val="00523768"/>
    <w:rsid w:val="00523B62"/>
    <w:rsid w:val="00524049"/>
    <w:rsid w:val="005248C7"/>
    <w:rsid w:val="005252D7"/>
    <w:rsid w:val="00525B03"/>
    <w:rsid w:val="00530659"/>
    <w:rsid w:val="00530815"/>
    <w:rsid w:val="00531162"/>
    <w:rsid w:val="00531852"/>
    <w:rsid w:val="00533AD7"/>
    <w:rsid w:val="005343BD"/>
    <w:rsid w:val="005344E3"/>
    <w:rsid w:val="0053607E"/>
    <w:rsid w:val="00536110"/>
    <w:rsid w:val="00536D5F"/>
    <w:rsid w:val="00536FE9"/>
    <w:rsid w:val="00537462"/>
    <w:rsid w:val="005377E6"/>
    <w:rsid w:val="005378C1"/>
    <w:rsid w:val="005402AB"/>
    <w:rsid w:val="00540443"/>
    <w:rsid w:val="00540468"/>
    <w:rsid w:val="00541ABD"/>
    <w:rsid w:val="00541B43"/>
    <w:rsid w:val="005427E2"/>
    <w:rsid w:val="00544B0C"/>
    <w:rsid w:val="0054516D"/>
    <w:rsid w:val="00545C08"/>
    <w:rsid w:val="005472B0"/>
    <w:rsid w:val="005472E6"/>
    <w:rsid w:val="00550227"/>
    <w:rsid w:val="005502BE"/>
    <w:rsid w:val="0055057D"/>
    <w:rsid w:val="005512C0"/>
    <w:rsid w:val="00551CE8"/>
    <w:rsid w:val="00552E19"/>
    <w:rsid w:val="00553F77"/>
    <w:rsid w:val="005549F3"/>
    <w:rsid w:val="00555F1F"/>
    <w:rsid w:val="005568FA"/>
    <w:rsid w:val="005569B9"/>
    <w:rsid w:val="00556AFF"/>
    <w:rsid w:val="00557DEE"/>
    <w:rsid w:val="00557EED"/>
    <w:rsid w:val="0056027B"/>
    <w:rsid w:val="0056055A"/>
    <w:rsid w:val="00560A70"/>
    <w:rsid w:val="00560D4D"/>
    <w:rsid w:val="00561F74"/>
    <w:rsid w:val="00562313"/>
    <w:rsid w:val="005626E9"/>
    <w:rsid w:val="005626EB"/>
    <w:rsid w:val="005629D7"/>
    <w:rsid w:val="00562C9D"/>
    <w:rsid w:val="00563688"/>
    <w:rsid w:val="00565156"/>
    <w:rsid w:val="00566B4B"/>
    <w:rsid w:val="00567DC6"/>
    <w:rsid w:val="005704C3"/>
    <w:rsid w:val="0057105B"/>
    <w:rsid w:val="0057126E"/>
    <w:rsid w:val="005712FD"/>
    <w:rsid w:val="00571EB9"/>
    <w:rsid w:val="005722F7"/>
    <w:rsid w:val="00573755"/>
    <w:rsid w:val="00573AAE"/>
    <w:rsid w:val="00573B80"/>
    <w:rsid w:val="005742EA"/>
    <w:rsid w:val="005749EE"/>
    <w:rsid w:val="005762F3"/>
    <w:rsid w:val="0057656A"/>
    <w:rsid w:val="00576F48"/>
    <w:rsid w:val="00577637"/>
    <w:rsid w:val="00580557"/>
    <w:rsid w:val="005808E2"/>
    <w:rsid w:val="00580E07"/>
    <w:rsid w:val="005821B0"/>
    <w:rsid w:val="00582514"/>
    <w:rsid w:val="00582CBA"/>
    <w:rsid w:val="00582EC7"/>
    <w:rsid w:val="00583620"/>
    <w:rsid w:val="00584016"/>
    <w:rsid w:val="00584375"/>
    <w:rsid w:val="00584E79"/>
    <w:rsid w:val="0058596E"/>
    <w:rsid w:val="00585CDB"/>
    <w:rsid w:val="00585F13"/>
    <w:rsid w:val="00586801"/>
    <w:rsid w:val="00587260"/>
    <w:rsid w:val="0058735B"/>
    <w:rsid w:val="00590219"/>
    <w:rsid w:val="00590415"/>
    <w:rsid w:val="00590F82"/>
    <w:rsid w:val="00591CBE"/>
    <w:rsid w:val="00592111"/>
    <w:rsid w:val="00593B74"/>
    <w:rsid w:val="00597008"/>
    <w:rsid w:val="00597223"/>
    <w:rsid w:val="00597506"/>
    <w:rsid w:val="00597512"/>
    <w:rsid w:val="0059792E"/>
    <w:rsid w:val="00597E90"/>
    <w:rsid w:val="005A0192"/>
    <w:rsid w:val="005A0B7A"/>
    <w:rsid w:val="005A153F"/>
    <w:rsid w:val="005A3611"/>
    <w:rsid w:val="005A406C"/>
    <w:rsid w:val="005A4182"/>
    <w:rsid w:val="005A5A8B"/>
    <w:rsid w:val="005A6114"/>
    <w:rsid w:val="005A6520"/>
    <w:rsid w:val="005A6B2C"/>
    <w:rsid w:val="005A73E8"/>
    <w:rsid w:val="005B1035"/>
    <w:rsid w:val="005B1E42"/>
    <w:rsid w:val="005B1EFD"/>
    <w:rsid w:val="005B4BC1"/>
    <w:rsid w:val="005B51B3"/>
    <w:rsid w:val="005B6D66"/>
    <w:rsid w:val="005B6FF7"/>
    <w:rsid w:val="005B70C8"/>
    <w:rsid w:val="005C0268"/>
    <w:rsid w:val="005C0D91"/>
    <w:rsid w:val="005C29E3"/>
    <w:rsid w:val="005C2D2F"/>
    <w:rsid w:val="005C409C"/>
    <w:rsid w:val="005C5CB8"/>
    <w:rsid w:val="005C704B"/>
    <w:rsid w:val="005C7A37"/>
    <w:rsid w:val="005D09F9"/>
    <w:rsid w:val="005D2EA7"/>
    <w:rsid w:val="005D32B1"/>
    <w:rsid w:val="005D35FF"/>
    <w:rsid w:val="005D3C38"/>
    <w:rsid w:val="005D4291"/>
    <w:rsid w:val="005D43B9"/>
    <w:rsid w:val="005D5F84"/>
    <w:rsid w:val="005D60A3"/>
    <w:rsid w:val="005D6641"/>
    <w:rsid w:val="005E068B"/>
    <w:rsid w:val="005E0BF6"/>
    <w:rsid w:val="005E1ED1"/>
    <w:rsid w:val="005E22A2"/>
    <w:rsid w:val="005E32DE"/>
    <w:rsid w:val="005E34EC"/>
    <w:rsid w:val="005E3CBE"/>
    <w:rsid w:val="005E3CC2"/>
    <w:rsid w:val="005E42C1"/>
    <w:rsid w:val="005E5308"/>
    <w:rsid w:val="005E5B5F"/>
    <w:rsid w:val="005E6177"/>
    <w:rsid w:val="005E6A67"/>
    <w:rsid w:val="005E6F11"/>
    <w:rsid w:val="005E7B4F"/>
    <w:rsid w:val="005F0576"/>
    <w:rsid w:val="005F0610"/>
    <w:rsid w:val="005F19E5"/>
    <w:rsid w:val="005F2DD3"/>
    <w:rsid w:val="005F4680"/>
    <w:rsid w:val="005F540E"/>
    <w:rsid w:val="005F578C"/>
    <w:rsid w:val="005F7D33"/>
    <w:rsid w:val="00600CFC"/>
    <w:rsid w:val="00600DBB"/>
    <w:rsid w:val="00600F48"/>
    <w:rsid w:val="00601AA6"/>
    <w:rsid w:val="00601B4F"/>
    <w:rsid w:val="006032F4"/>
    <w:rsid w:val="006033F5"/>
    <w:rsid w:val="00605221"/>
    <w:rsid w:val="00605398"/>
    <w:rsid w:val="006076F3"/>
    <w:rsid w:val="00610E42"/>
    <w:rsid w:val="00610FFA"/>
    <w:rsid w:val="0061103D"/>
    <w:rsid w:val="0061163D"/>
    <w:rsid w:val="0061262C"/>
    <w:rsid w:val="00612837"/>
    <w:rsid w:val="00612B7A"/>
    <w:rsid w:val="006138B6"/>
    <w:rsid w:val="00613EE8"/>
    <w:rsid w:val="006141CF"/>
    <w:rsid w:val="00615A2D"/>
    <w:rsid w:val="00615F63"/>
    <w:rsid w:val="0061616D"/>
    <w:rsid w:val="006167E8"/>
    <w:rsid w:val="00616909"/>
    <w:rsid w:val="00616EB4"/>
    <w:rsid w:val="006173BE"/>
    <w:rsid w:val="00617925"/>
    <w:rsid w:val="00617985"/>
    <w:rsid w:val="00617A00"/>
    <w:rsid w:val="00617A35"/>
    <w:rsid w:val="00617ADA"/>
    <w:rsid w:val="006201CF"/>
    <w:rsid w:val="0062020C"/>
    <w:rsid w:val="00620559"/>
    <w:rsid w:val="00620B44"/>
    <w:rsid w:val="00621109"/>
    <w:rsid w:val="00621792"/>
    <w:rsid w:val="0062190B"/>
    <w:rsid w:val="00621F2F"/>
    <w:rsid w:val="006232AE"/>
    <w:rsid w:val="006233E1"/>
    <w:rsid w:val="00623C24"/>
    <w:rsid w:val="00623DC0"/>
    <w:rsid w:val="00623EFF"/>
    <w:rsid w:val="00624467"/>
    <w:rsid w:val="006258F6"/>
    <w:rsid w:val="00626896"/>
    <w:rsid w:val="006308C0"/>
    <w:rsid w:val="00631F8D"/>
    <w:rsid w:val="006337E6"/>
    <w:rsid w:val="00634C2E"/>
    <w:rsid w:val="00636C7A"/>
    <w:rsid w:val="00640354"/>
    <w:rsid w:val="00641136"/>
    <w:rsid w:val="00641D02"/>
    <w:rsid w:val="006422D8"/>
    <w:rsid w:val="00643D23"/>
    <w:rsid w:val="00644DC1"/>
    <w:rsid w:val="00646335"/>
    <w:rsid w:val="00646534"/>
    <w:rsid w:val="006501AF"/>
    <w:rsid w:val="00650682"/>
    <w:rsid w:val="00650A87"/>
    <w:rsid w:val="006519FD"/>
    <w:rsid w:val="00651E21"/>
    <w:rsid w:val="00652B3B"/>
    <w:rsid w:val="00653314"/>
    <w:rsid w:val="00653E3E"/>
    <w:rsid w:val="0065457E"/>
    <w:rsid w:val="00655738"/>
    <w:rsid w:val="006557DF"/>
    <w:rsid w:val="00656752"/>
    <w:rsid w:val="00657740"/>
    <w:rsid w:val="006607EC"/>
    <w:rsid w:val="00660822"/>
    <w:rsid w:val="006614BD"/>
    <w:rsid w:val="00661A96"/>
    <w:rsid w:val="0066286D"/>
    <w:rsid w:val="00662BC6"/>
    <w:rsid w:val="00662D75"/>
    <w:rsid w:val="00663DD2"/>
    <w:rsid w:val="0066438D"/>
    <w:rsid w:val="00664474"/>
    <w:rsid w:val="00664D30"/>
    <w:rsid w:val="00664D54"/>
    <w:rsid w:val="006652E3"/>
    <w:rsid w:val="006656B8"/>
    <w:rsid w:val="00666042"/>
    <w:rsid w:val="00667C4A"/>
    <w:rsid w:val="00671DB8"/>
    <w:rsid w:val="0067284D"/>
    <w:rsid w:val="00672F3E"/>
    <w:rsid w:val="006737B2"/>
    <w:rsid w:val="0067458E"/>
    <w:rsid w:val="006747FD"/>
    <w:rsid w:val="00674AA3"/>
    <w:rsid w:val="00674FB4"/>
    <w:rsid w:val="00675DBE"/>
    <w:rsid w:val="00675E3C"/>
    <w:rsid w:val="00675FF0"/>
    <w:rsid w:val="00676177"/>
    <w:rsid w:val="006779EA"/>
    <w:rsid w:val="00682DCC"/>
    <w:rsid w:val="00683317"/>
    <w:rsid w:val="006841E3"/>
    <w:rsid w:val="00685179"/>
    <w:rsid w:val="00686651"/>
    <w:rsid w:val="00686679"/>
    <w:rsid w:val="00686A7F"/>
    <w:rsid w:val="00687B1F"/>
    <w:rsid w:val="00687B63"/>
    <w:rsid w:val="00691680"/>
    <w:rsid w:val="0069228C"/>
    <w:rsid w:val="00692A37"/>
    <w:rsid w:val="00693262"/>
    <w:rsid w:val="00695F51"/>
    <w:rsid w:val="006960DD"/>
    <w:rsid w:val="00696618"/>
    <w:rsid w:val="00697675"/>
    <w:rsid w:val="00697F78"/>
    <w:rsid w:val="006A053D"/>
    <w:rsid w:val="006A1166"/>
    <w:rsid w:val="006A1678"/>
    <w:rsid w:val="006A19E5"/>
    <w:rsid w:val="006A1DAD"/>
    <w:rsid w:val="006A3E36"/>
    <w:rsid w:val="006A3E4E"/>
    <w:rsid w:val="006A4567"/>
    <w:rsid w:val="006A47DC"/>
    <w:rsid w:val="006A4C05"/>
    <w:rsid w:val="006A6BB9"/>
    <w:rsid w:val="006A6E58"/>
    <w:rsid w:val="006B193B"/>
    <w:rsid w:val="006B1B1C"/>
    <w:rsid w:val="006B23BB"/>
    <w:rsid w:val="006B26BF"/>
    <w:rsid w:val="006B28C4"/>
    <w:rsid w:val="006B35B7"/>
    <w:rsid w:val="006B406E"/>
    <w:rsid w:val="006B4337"/>
    <w:rsid w:val="006B59CF"/>
    <w:rsid w:val="006B7734"/>
    <w:rsid w:val="006C0ABA"/>
    <w:rsid w:val="006C0EF2"/>
    <w:rsid w:val="006C3432"/>
    <w:rsid w:val="006C3747"/>
    <w:rsid w:val="006C432F"/>
    <w:rsid w:val="006C65ED"/>
    <w:rsid w:val="006C73A1"/>
    <w:rsid w:val="006C750B"/>
    <w:rsid w:val="006C7A8D"/>
    <w:rsid w:val="006D0052"/>
    <w:rsid w:val="006D096F"/>
    <w:rsid w:val="006D0B26"/>
    <w:rsid w:val="006D1EB2"/>
    <w:rsid w:val="006D2166"/>
    <w:rsid w:val="006D22B3"/>
    <w:rsid w:val="006D23D2"/>
    <w:rsid w:val="006D2A56"/>
    <w:rsid w:val="006D2B6C"/>
    <w:rsid w:val="006D2BDD"/>
    <w:rsid w:val="006D3CE8"/>
    <w:rsid w:val="006D5754"/>
    <w:rsid w:val="006D709F"/>
    <w:rsid w:val="006E0119"/>
    <w:rsid w:val="006E0A86"/>
    <w:rsid w:val="006E1186"/>
    <w:rsid w:val="006E1197"/>
    <w:rsid w:val="006E1CEF"/>
    <w:rsid w:val="006E1D28"/>
    <w:rsid w:val="006E2259"/>
    <w:rsid w:val="006E3A22"/>
    <w:rsid w:val="006E5010"/>
    <w:rsid w:val="006E53E4"/>
    <w:rsid w:val="006E6803"/>
    <w:rsid w:val="006E728D"/>
    <w:rsid w:val="006E7E0A"/>
    <w:rsid w:val="006F06C9"/>
    <w:rsid w:val="006F1BBA"/>
    <w:rsid w:val="006F32AE"/>
    <w:rsid w:val="006F45DF"/>
    <w:rsid w:val="006F5A50"/>
    <w:rsid w:val="006F5A52"/>
    <w:rsid w:val="006F69C7"/>
    <w:rsid w:val="006F7328"/>
    <w:rsid w:val="006F7D68"/>
    <w:rsid w:val="007000CB"/>
    <w:rsid w:val="00704207"/>
    <w:rsid w:val="00706698"/>
    <w:rsid w:val="00706C31"/>
    <w:rsid w:val="00706CD8"/>
    <w:rsid w:val="00706EDA"/>
    <w:rsid w:val="00706FF6"/>
    <w:rsid w:val="00710B85"/>
    <w:rsid w:val="007122AB"/>
    <w:rsid w:val="007128E7"/>
    <w:rsid w:val="00712DF9"/>
    <w:rsid w:val="007143E1"/>
    <w:rsid w:val="00714918"/>
    <w:rsid w:val="007167E8"/>
    <w:rsid w:val="00716C7B"/>
    <w:rsid w:val="007176A6"/>
    <w:rsid w:val="00717EF2"/>
    <w:rsid w:val="00720CC1"/>
    <w:rsid w:val="00722B78"/>
    <w:rsid w:val="00723029"/>
    <w:rsid w:val="007230B9"/>
    <w:rsid w:val="00724C06"/>
    <w:rsid w:val="00725C6F"/>
    <w:rsid w:val="00726936"/>
    <w:rsid w:val="00726A05"/>
    <w:rsid w:val="00726A75"/>
    <w:rsid w:val="00726E28"/>
    <w:rsid w:val="00731740"/>
    <w:rsid w:val="0073180D"/>
    <w:rsid w:val="00735F7B"/>
    <w:rsid w:val="007361B0"/>
    <w:rsid w:val="00736DE8"/>
    <w:rsid w:val="00740479"/>
    <w:rsid w:val="00741387"/>
    <w:rsid w:val="00742034"/>
    <w:rsid w:val="00743491"/>
    <w:rsid w:val="00744F0F"/>
    <w:rsid w:val="007452DC"/>
    <w:rsid w:val="00745878"/>
    <w:rsid w:val="00746528"/>
    <w:rsid w:val="007468A4"/>
    <w:rsid w:val="00747541"/>
    <w:rsid w:val="00747AAA"/>
    <w:rsid w:val="007500A6"/>
    <w:rsid w:val="00750925"/>
    <w:rsid w:val="007509EA"/>
    <w:rsid w:val="007515C4"/>
    <w:rsid w:val="007517C3"/>
    <w:rsid w:val="00751819"/>
    <w:rsid w:val="007523BF"/>
    <w:rsid w:val="00753116"/>
    <w:rsid w:val="007532E8"/>
    <w:rsid w:val="00753DFB"/>
    <w:rsid w:val="00754A66"/>
    <w:rsid w:val="00754D8C"/>
    <w:rsid w:val="00755204"/>
    <w:rsid w:val="00755CDB"/>
    <w:rsid w:val="007568C8"/>
    <w:rsid w:val="00760171"/>
    <w:rsid w:val="00761F11"/>
    <w:rsid w:val="00762A0D"/>
    <w:rsid w:val="00762DF1"/>
    <w:rsid w:val="00763F67"/>
    <w:rsid w:val="00764B8B"/>
    <w:rsid w:val="00765BEE"/>
    <w:rsid w:val="00767E18"/>
    <w:rsid w:val="007702B3"/>
    <w:rsid w:val="007708AE"/>
    <w:rsid w:val="00771AE1"/>
    <w:rsid w:val="00772F69"/>
    <w:rsid w:val="007733DE"/>
    <w:rsid w:val="007739E8"/>
    <w:rsid w:val="0077478C"/>
    <w:rsid w:val="00774EA3"/>
    <w:rsid w:val="00775D2C"/>
    <w:rsid w:val="0077612E"/>
    <w:rsid w:val="007768CF"/>
    <w:rsid w:val="007769A9"/>
    <w:rsid w:val="00776B1B"/>
    <w:rsid w:val="00777932"/>
    <w:rsid w:val="007806C7"/>
    <w:rsid w:val="0078142A"/>
    <w:rsid w:val="00781678"/>
    <w:rsid w:val="0078273E"/>
    <w:rsid w:val="00782C71"/>
    <w:rsid w:val="00783941"/>
    <w:rsid w:val="00783BBB"/>
    <w:rsid w:val="0078429C"/>
    <w:rsid w:val="0078565A"/>
    <w:rsid w:val="0078594C"/>
    <w:rsid w:val="007860E3"/>
    <w:rsid w:val="00790176"/>
    <w:rsid w:val="00790DA0"/>
    <w:rsid w:val="00792C36"/>
    <w:rsid w:val="00792E4C"/>
    <w:rsid w:val="007938BA"/>
    <w:rsid w:val="00794CAD"/>
    <w:rsid w:val="00795B49"/>
    <w:rsid w:val="007969CF"/>
    <w:rsid w:val="00796FE2"/>
    <w:rsid w:val="0079785A"/>
    <w:rsid w:val="007A0C85"/>
    <w:rsid w:val="007A0E62"/>
    <w:rsid w:val="007A0F45"/>
    <w:rsid w:val="007A168E"/>
    <w:rsid w:val="007A1EF5"/>
    <w:rsid w:val="007A24E0"/>
    <w:rsid w:val="007A2B39"/>
    <w:rsid w:val="007A3765"/>
    <w:rsid w:val="007A6DDC"/>
    <w:rsid w:val="007B01E5"/>
    <w:rsid w:val="007B2086"/>
    <w:rsid w:val="007B2302"/>
    <w:rsid w:val="007B23D5"/>
    <w:rsid w:val="007B2540"/>
    <w:rsid w:val="007B26CA"/>
    <w:rsid w:val="007B32B1"/>
    <w:rsid w:val="007B4CFF"/>
    <w:rsid w:val="007B536E"/>
    <w:rsid w:val="007B6E2F"/>
    <w:rsid w:val="007B7C1B"/>
    <w:rsid w:val="007C0769"/>
    <w:rsid w:val="007C1B76"/>
    <w:rsid w:val="007C1F4B"/>
    <w:rsid w:val="007C2A03"/>
    <w:rsid w:val="007C2A53"/>
    <w:rsid w:val="007C31B9"/>
    <w:rsid w:val="007C3B2D"/>
    <w:rsid w:val="007C453B"/>
    <w:rsid w:val="007C524E"/>
    <w:rsid w:val="007C77FA"/>
    <w:rsid w:val="007D0FC6"/>
    <w:rsid w:val="007D1E14"/>
    <w:rsid w:val="007D285F"/>
    <w:rsid w:val="007D355B"/>
    <w:rsid w:val="007D4F4A"/>
    <w:rsid w:val="007D5A99"/>
    <w:rsid w:val="007D5B14"/>
    <w:rsid w:val="007D68EA"/>
    <w:rsid w:val="007D69AE"/>
    <w:rsid w:val="007D70FB"/>
    <w:rsid w:val="007E033D"/>
    <w:rsid w:val="007E0852"/>
    <w:rsid w:val="007E113A"/>
    <w:rsid w:val="007E14F4"/>
    <w:rsid w:val="007E16E8"/>
    <w:rsid w:val="007E1EFE"/>
    <w:rsid w:val="007E2215"/>
    <w:rsid w:val="007E3916"/>
    <w:rsid w:val="007E3A4C"/>
    <w:rsid w:val="007E64F8"/>
    <w:rsid w:val="007E6A9D"/>
    <w:rsid w:val="007E7D64"/>
    <w:rsid w:val="007F098C"/>
    <w:rsid w:val="007F0EA3"/>
    <w:rsid w:val="007F2333"/>
    <w:rsid w:val="007F39D8"/>
    <w:rsid w:val="007F3D2F"/>
    <w:rsid w:val="007F4174"/>
    <w:rsid w:val="007F4AD1"/>
    <w:rsid w:val="007F4D14"/>
    <w:rsid w:val="007F5B9E"/>
    <w:rsid w:val="007F5C4A"/>
    <w:rsid w:val="007F5F10"/>
    <w:rsid w:val="007F5FE2"/>
    <w:rsid w:val="007F654A"/>
    <w:rsid w:val="008006F9"/>
    <w:rsid w:val="00800FB6"/>
    <w:rsid w:val="00801381"/>
    <w:rsid w:val="00801AF7"/>
    <w:rsid w:val="00801E0B"/>
    <w:rsid w:val="0080297C"/>
    <w:rsid w:val="00802A21"/>
    <w:rsid w:val="00802C50"/>
    <w:rsid w:val="008031C0"/>
    <w:rsid w:val="0080366B"/>
    <w:rsid w:val="00803BD8"/>
    <w:rsid w:val="00805753"/>
    <w:rsid w:val="008058C9"/>
    <w:rsid w:val="0080622D"/>
    <w:rsid w:val="00810DA4"/>
    <w:rsid w:val="00810F4A"/>
    <w:rsid w:val="0081186E"/>
    <w:rsid w:val="00811C0F"/>
    <w:rsid w:val="00811CA5"/>
    <w:rsid w:val="00811F17"/>
    <w:rsid w:val="0081270B"/>
    <w:rsid w:val="00813E6C"/>
    <w:rsid w:val="008143A2"/>
    <w:rsid w:val="0081457B"/>
    <w:rsid w:val="00814B5F"/>
    <w:rsid w:val="0081522D"/>
    <w:rsid w:val="008153B5"/>
    <w:rsid w:val="00815B9B"/>
    <w:rsid w:val="00815BBC"/>
    <w:rsid w:val="00815C7E"/>
    <w:rsid w:val="0081666E"/>
    <w:rsid w:val="00816734"/>
    <w:rsid w:val="008167EC"/>
    <w:rsid w:val="00816FFB"/>
    <w:rsid w:val="00817B67"/>
    <w:rsid w:val="00817C2F"/>
    <w:rsid w:val="0082055C"/>
    <w:rsid w:val="00820F71"/>
    <w:rsid w:val="00821884"/>
    <w:rsid w:val="008229D1"/>
    <w:rsid w:val="00823781"/>
    <w:rsid w:val="00824B22"/>
    <w:rsid w:val="0082508C"/>
    <w:rsid w:val="008261A2"/>
    <w:rsid w:val="00826357"/>
    <w:rsid w:val="00826EDC"/>
    <w:rsid w:val="008271A9"/>
    <w:rsid w:val="00827528"/>
    <w:rsid w:val="008318D6"/>
    <w:rsid w:val="00831CCD"/>
    <w:rsid w:val="0083257C"/>
    <w:rsid w:val="0083315E"/>
    <w:rsid w:val="00833981"/>
    <w:rsid w:val="0083421E"/>
    <w:rsid w:val="00834FD4"/>
    <w:rsid w:val="008356A1"/>
    <w:rsid w:val="00835C17"/>
    <w:rsid w:val="00836483"/>
    <w:rsid w:val="008373D1"/>
    <w:rsid w:val="00837ABA"/>
    <w:rsid w:val="00840ECE"/>
    <w:rsid w:val="00840EE3"/>
    <w:rsid w:val="00841548"/>
    <w:rsid w:val="00841DDC"/>
    <w:rsid w:val="00842F7C"/>
    <w:rsid w:val="00844F62"/>
    <w:rsid w:val="008452A7"/>
    <w:rsid w:val="008456E9"/>
    <w:rsid w:val="00846E1C"/>
    <w:rsid w:val="008478B7"/>
    <w:rsid w:val="0085016A"/>
    <w:rsid w:val="00850835"/>
    <w:rsid w:val="00850A95"/>
    <w:rsid w:val="00850C1B"/>
    <w:rsid w:val="00851A8F"/>
    <w:rsid w:val="008522AD"/>
    <w:rsid w:val="00852D9C"/>
    <w:rsid w:val="0085344D"/>
    <w:rsid w:val="00853E5B"/>
    <w:rsid w:val="008549A6"/>
    <w:rsid w:val="00855C38"/>
    <w:rsid w:val="0085669D"/>
    <w:rsid w:val="008572CE"/>
    <w:rsid w:val="0086044F"/>
    <w:rsid w:val="00861E2C"/>
    <w:rsid w:val="00863993"/>
    <w:rsid w:val="00865E40"/>
    <w:rsid w:val="00867BA0"/>
    <w:rsid w:val="008729A3"/>
    <w:rsid w:val="00873D60"/>
    <w:rsid w:val="00875689"/>
    <w:rsid w:val="008757A5"/>
    <w:rsid w:val="0087666F"/>
    <w:rsid w:val="008772E4"/>
    <w:rsid w:val="00877ECA"/>
    <w:rsid w:val="00880425"/>
    <w:rsid w:val="00880D01"/>
    <w:rsid w:val="00880E8D"/>
    <w:rsid w:val="00881293"/>
    <w:rsid w:val="00881C2D"/>
    <w:rsid w:val="00881C2E"/>
    <w:rsid w:val="008831EA"/>
    <w:rsid w:val="0088334B"/>
    <w:rsid w:val="00883557"/>
    <w:rsid w:val="00883885"/>
    <w:rsid w:val="00883B75"/>
    <w:rsid w:val="00883FD3"/>
    <w:rsid w:val="008844F1"/>
    <w:rsid w:val="008859A6"/>
    <w:rsid w:val="00886303"/>
    <w:rsid w:val="008906CA"/>
    <w:rsid w:val="008907FC"/>
    <w:rsid w:val="00891357"/>
    <w:rsid w:val="00891531"/>
    <w:rsid w:val="0089284A"/>
    <w:rsid w:val="00892F02"/>
    <w:rsid w:val="00893275"/>
    <w:rsid w:val="008935E9"/>
    <w:rsid w:val="0089379A"/>
    <w:rsid w:val="008942EA"/>
    <w:rsid w:val="00894837"/>
    <w:rsid w:val="00894E1A"/>
    <w:rsid w:val="00894FE3"/>
    <w:rsid w:val="00896063"/>
    <w:rsid w:val="008962A3"/>
    <w:rsid w:val="00896305"/>
    <w:rsid w:val="00896FE4"/>
    <w:rsid w:val="0089738A"/>
    <w:rsid w:val="008A0240"/>
    <w:rsid w:val="008A0B23"/>
    <w:rsid w:val="008A1E4D"/>
    <w:rsid w:val="008A1F78"/>
    <w:rsid w:val="008A1FE3"/>
    <w:rsid w:val="008A2488"/>
    <w:rsid w:val="008A2A52"/>
    <w:rsid w:val="008A2C0B"/>
    <w:rsid w:val="008A2C77"/>
    <w:rsid w:val="008A3764"/>
    <w:rsid w:val="008A413B"/>
    <w:rsid w:val="008A484E"/>
    <w:rsid w:val="008A6FDA"/>
    <w:rsid w:val="008A724A"/>
    <w:rsid w:val="008B0B12"/>
    <w:rsid w:val="008B0CD7"/>
    <w:rsid w:val="008B0F4C"/>
    <w:rsid w:val="008B1293"/>
    <w:rsid w:val="008B2F0F"/>
    <w:rsid w:val="008B4EF6"/>
    <w:rsid w:val="008B515F"/>
    <w:rsid w:val="008B5902"/>
    <w:rsid w:val="008B5EBC"/>
    <w:rsid w:val="008B6E7C"/>
    <w:rsid w:val="008B7A86"/>
    <w:rsid w:val="008C1FD0"/>
    <w:rsid w:val="008C1FDD"/>
    <w:rsid w:val="008C221A"/>
    <w:rsid w:val="008C23BE"/>
    <w:rsid w:val="008C3F0D"/>
    <w:rsid w:val="008C74F3"/>
    <w:rsid w:val="008C7709"/>
    <w:rsid w:val="008C7789"/>
    <w:rsid w:val="008D1391"/>
    <w:rsid w:val="008D1697"/>
    <w:rsid w:val="008D17E7"/>
    <w:rsid w:val="008D1CAB"/>
    <w:rsid w:val="008D1DB0"/>
    <w:rsid w:val="008D1DDA"/>
    <w:rsid w:val="008D3208"/>
    <w:rsid w:val="008D36E4"/>
    <w:rsid w:val="008D3AB1"/>
    <w:rsid w:val="008D3D55"/>
    <w:rsid w:val="008D4444"/>
    <w:rsid w:val="008D5E97"/>
    <w:rsid w:val="008D5FD4"/>
    <w:rsid w:val="008D6EB3"/>
    <w:rsid w:val="008D7B9A"/>
    <w:rsid w:val="008D7C16"/>
    <w:rsid w:val="008E0AE5"/>
    <w:rsid w:val="008E1AEC"/>
    <w:rsid w:val="008E30B8"/>
    <w:rsid w:val="008E487A"/>
    <w:rsid w:val="008E5325"/>
    <w:rsid w:val="008E6C52"/>
    <w:rsid w:val="008E6DB0"/>
    <w:rsid w:val="008E6E2F"/>
    <w:rsid w:val="008E76CC"/>
    <w:rsid w:val="008E7FB6"/>
    <w:rsid w:val="008F06F6"/>
    <w:rsid w:val="008F1113"/>
    <w:rsid w:val="008F192C"/>
    <w:rsid w:val="008F311E"/>
    <w:rsid w:val="008F326F"/>
    <w:rsid w:val="008F47F8"/>
    <w:rsid w:val="008F4EAB"/>
    <w:rsid w:val="008F5BFF"/>
    <w:rsid w:val="008F5E98"/>
    <w:rsid w:val="008F5F5E"/>
    <w:rsid w:val="008F7B7B"/>
    <w:rsid w:val="00900434"/>
    <w:rsid w:val="009004F4"/>
    <w:rsid w:val="00901A1E"/>
    <w:rsid w:val="00901A52"/>
    <w:rsid w:val="00903AC0"/>
    <w:rsid w:val="00904A01"/>
    <w:rsid w:val="00904BB3"/>
    <w:rsid w:val="00905A43"/>
    <w:rsid w:val="00905DAE"/>
    <w:rsid w:val="0090605E"/>
    <w:rsid w:val="00911064"/>
    <w:rsid w:val="0091534C"/>
    <w:rsid w:val="009153F4"/>
    <w:rsid w:val="00920019"/>
    <w:rsid w:val="00920FB8"/>
    <w:rsid w:val="00921961"/>
    <w:rsid w:val="00924184"/>
    <w:rsid w:val="009244F4"/>
    <w:rsid w:val="009249BC"/>
    <w:rsid w:val="00924C9F"/>
    <w:rsid w:val="009262D9"/>
    <w:rsid w:val="00930978"/>
    <w:rsid w:val="00931359"/>
    <w:rsid w:val="0093283B"/>
    <w:rsid w:val="00932B2A"/>
    <w:rsid w:val="009330D8"/>
    <w:rsid w:val="0093567F"/>
    <w:rsid w:val="009356D7"/>
    <w:rsid w:val="00935EF3"/>
    <w:rsid w:val="00936015"/>
    <w:rsid w:val="009363E5"/>
    <w:rsid w:val="009374CC"/>
    <w:rsid w:val="00940150"/>
    <w:rsid w:val="00941819"/>
    <w:rsid w:val="00942255"/>
    <w:rsid w:val="0094479D"/>
    <w:rsid w:val="00944AFB"/>
    <w:rsid w:val="0094506B"/>
    <w:rsid w:val="00945444"/>
    <w:rsid w:val="009461BB"/>
    <w:rsid w:val="0095079A"/>
    <w:rsid w:val="00950AD1"/>
    <w:rsid w:val="00951CCE"/>
    <w:rsid w:val="00951F0D"/>
    <w:rsid w:val="009529C5"/>
    <w:rsid w:val="00954405"/>
    <w:rsid w:val="009547EA"/>
    <w:rsid w:val="0095496C"/>
    <w:rsid w:val="00954FB9"/>
    <w:rsid w:val="009573AD"/>
    <w:rsid w:val="009578F7"/>
    <w:rsid w:val="009608AF"/>
    <w:rsid w:val="00961532"/>
    <w:rsid w:val="00961AD4"/>
    <w:rsid w:val="00961E4A"/>
    <w:rsid w:val="00962564"/>
    <w:rsid w:val="00962692"/>
    <w:rsid w:val="0096334F"/>
    <w:rsid w:val="00963A0A"/>
    <w:rsid w:val="00964079"/>
    <w:rsid w:val="00964809"/>
    <w:rsid w:val="00964D6E"/>
    <w:rsid w:val="009657C7"/>
    <w:rsid w:val="009668CC"/>
    <w:rsid w:val="00966C75"/>
    <w:rsid w:val="00966FD7"/>
    <w:rsid w:val="0096783A"/>
    <w:rsid w:val="009711A5"/>
    <w:rsid w:val="00971F10"/>
    <w:rsid w:val="0097303F"/>
    <w:rsid w:val="00973989"/>
    <w:rsid w:val="0097493D"/>
    <w:rsid w:val="009763C6"/>
    <w:rsid w:val="00976B0E"/>
    <w:rsid w:val="00976E52"/>
    <w:rsid w:val="009778EC"/>
    <w:rsid w:val="00977BA6"/>
    <w:rsid w:val="00980345"/>
    <w:rsid w:val="0098084A"/>
    <w:rsid w:val="00980957"/>
    <w:rsid w:val="00980AFC"/>
    <w:rsid w:val="00980DF2"/>
    <w:rsid w:val="00981AD9"/>
    <w:rsid w:val="00982963"/>
    <w:rsid w:val="009857B8"/>
    <w:rsid w:val="00986D50"/>
    <w:rsid w:val="0099019C"/>
    <w:rsid w:val="00990A02"/>
    <w:rsid w:val="00990C98"/>
    <w:rsid w:val="00991182"/>
    <w:rsid w:val="00991D1B"/>
    <w:rsid w:val="009926F6"/>
    <w:rsid w:val="00992D57"/>
    <w:rsid w:val="00993B3E"/>
    <w:rsid w:val="009952E8"/>
    <w:rsid w:val="00996909"/>
    <w:rsid w:val="0099694F"/>
    <w:rsid w:val="00996B66"/>
    <w:rsid w:val="00996FB7"/>
    <w:rsid w:val="00997B77"/>
    <w:rsid w:val="009A14A4"/>
    <w:rsid w:val="009A2D84"/>
    <w:rsid w:val="009A40BE"/>
    <w:rsid w:val="009A44D1"/>
    <w:rsid w:val="009A4584"/>
    <w:rsid w:val="009A4D48"/>
    <w:rsid w:val="009A6C7C"/>
    <w:rsid w:val="009A7069"/>
    <w:rsid w:val="009A7D98"/>
    <w:rsid w:val="009A7FB0"/>
    <w:rsid w:val="009B0201"/>
    <w:rsid w:val="009B056B"/>
    <w:rsid w:val="009B2284"/>
    <w:rsid w:val="009B2B8B"/>
    <w:rsid w:val="009B3A16"/>
    <w:rsid w:val="009B3B20"/>
    <w:rsid w:val="009B46E7"/>
    <w:rsid w:val="009B4FF9"/>
    <w:rsid w:val="009B5942"/>
    <w:rsid w:val="009B601E"/>
    <w:rsid w:val="009B7719"/>
    <w:rsid w:val="009C01CC"/>
    <w:rsid w:val="009C111F"/>
    <w:rsid w:val="009C16CE"/>
    <w:rsid w:val="009C1AD0"/>
    <w:rsid w:val="009C225D"/>
    <w:rsid w:val="009C2467"/>
    <w:rsid w:val="009C25A1"/>
    <w:rsid w:val="009C2B98"/>
    <w:rsid w:val="009C34ED"/>
    <w:rsid w:val="009C4684"/>
    <w:rsid w:val="009C67CA"/>
    <w:rsid w:val="009D071F"/>
    <w:rsid w:val="009D0C9C"/>
    <w:rsid w:val="009D1800"/>
    <w:rsid w:val="009D2056"/>
    <w:rsid w:val="009D216A"/>
    <w:rsid w:val="009D5D41"/>
    <w:rsid w:val="009D65D0"/>
    <w:rsid w:val="009D6BA7"/>
    <w:rsid w:val="009D7DE9"/>
    <w:rsid w:val="009E091A"/>
    <w:rsid w:val="009E0DF0"/>
    <w:rsid w:val="009E13A6"/>
    <w:rsid w:val="009E2534"/>
    <w:rsid w:val="009E37D8"/>
    <w:rsid w:val="009E3A8E"/>
    <w:rsid w:val="009E4AF9"/>
    <w:rsid w:val="009E543D"/>
    <w:rsid w:val="009E5A19"/>
    <w:rsid w:val="009E5B50"/>
    <w:rsid w:val="009E5F83"/>
    <w:rsid w:val="009E62BA"/>
    <w:rsid w:val="009F0E4B"/>
    <w:rsid w:val="009F1293"/>
    <w:rsid w:val="009F2130"/>
    <w:rsid w:val="009F2B29"/>
    <w:rsid w:val="009F3529"/>
    <w:rsid w:val="009F3CBF"/>
    <w:rsid w:val="009F3E87"/>
    <w:rsid w:val="009F401B"/>
    <w:rsid w:val="009F44F1"/>
    <w:rsid w:val="009F45C1"/>
    <w:rsid w:val="009F5CA8"/>
    <w:rsid w:val="009F5EC2"/>
    <w:rsid w:val="009F7F3F"/>
    <w:rsid w:val="00A00158"/>
    <w:rsid w:val="00A00531"/>
    <w:rsid w:val="00A00FA9"/>
    <w:rsid w:val="00A02EF9"/>
    <w:rsid w:val="00A05666"/>
    <w:rsid w:val="00A056FC"/>
    <w:rsid w:val="00A06314"/>
    <w:rsid w:val="00A0665D"/>
    <w:rsid w:val="00A0693C"/>
    <w:rsid w:val="00A06CB6"/>
    <w:rsid w:val="00A10970"/>
    <w:rsid w:val="00A10E8E"/>
    <w:rsid w:val="00A11153"/>
    <w:rsid w:val="00A121C1"/>
    <w:rsid w:val="00A12903"/>
    <w:rsid w:val="00A13A44"/>
    <w:rsid w:val="00A13A5F"/>
    <w:rsid w:val="00A143CE"/>
    <w:rsid w:val="00A146B7"/>
    <w:rsid w:val="00A14D64"/>
    <w:rsid w:val="00A15CF8"/>
    <w:rsid w:val="00A200F9"/>
    <w:rsid w:val="00A21C98"/>
    <w:rsid w:val="00A21E7E"/>
    <w:rsid w:val="00A221BD"/>
    <w:rsid w:val="00A226A1"/>
    <w:rsid w:val="00A22F72"/>
    <w:rsid w:val="00A2312F"/>
    <w:rsid w:val="00A231B6"/>
    <w:rsid w:val="00A23F06"/>
    <w:rsid w:val="00A25A07"/>
    <w:rsid w:val="00A26DB2"/>
    <w:rsid w:val="00A26DF7"/>
    <w:rsid w:val="00A27628"/>
    <w:rsid w:val="00A30DC8"/>
    <w:rsid w:val="00A31D4A"/>
    <w:rsid w:val="00A3419E"/>
    <w:rsid w:val="00A3431B"/>
    <w:rsid w:val="00A3465E"/>
    <w:rsid w:val="00A3483F"/>
    <w:rsid w:val="00A349A2"/>
    <w:rsid w:val="00A361B8"/>
    <w:rsid w:val="00A377DC"/>
    <w:rsid w:val="00A41246"/>
    <w:rsid w:val="00A41609"/>
    <w:rsid w:val="00A42A9D"/>
    <w:rsid w:val="00A430D5"/>
    <w:rsid w:val="00A44EA3"/>
    <w:rsid w:val="00A460BF"/>
    <w:rsid w:val="00A507BA"/>
    <w:rsid w:val="00A50877"/>
    <w:rsid w:val="00A51295"/>
    <w:rsid w:val="00A51FCD"/>
    <w:rsid w:val="00A52D92"/>
    <w:rsid w:val="00A532EC"/>
    <w:rsid w:val="00A54160"/>
    <w:rsid w:val="00A543C4"/>
    <w:rsid w:val="00A54772"/>
    <w:rsid w:val="00A55A1C"/>
    <w:rsid w:val="00A55B99"/>
    <w:rsid w:val="00A55C98"/>
    <w:rsid w:val="00A5669A"/>
    <w:rsid w:val="00A579EB"/>
    <w:rsid w:val="00A6096C"/>
    <w:rsid w:val="00A61EC0"/>
    <w:rsid w:val="00A65269"/>
    <w:rsid w:val="00A663F5"/>
    <w:rsid w:val="00A67946"/>
    <w:rsid w:val="00A70556"/>
    <w:rsid w:val="00A708EC"/>
    <w:rsid w:val="00A70984"/>
    <w:rsid w:val="00A71066"/>
    <w:rsid w:val="00A72FD4"/>
    <w:rsid w:val="00A73008"/>
    <w:rsid w:val="00A733BF"/>
    <w:rsid w:val="00A73CCD"/>
    <w:rsid w:val="00A74A9C"/>
    <w:rsid w:val="00A7502D"/>
    <w:rsid w:val="00A75869"/>
    <w:rsid w:val="00A7708F"/>
    <w:rsid w:val="00A80700"/>
    <w:rsid w:val="00A82E0F"/>
    <w:rsid w:val="00A83BDE"/>
    <w:rsid w:val="00A83C8E"/>
    <w:rsid w:val="00A843A8"/>
    <w:rsid w:val="00A84964"/>
    <w:rsid w:val="00A84CE5"/>
    <w:rsid w:val="00A8522D"/>
    <w:rsid w:val="00A85649"/>
    <w:rsid w:val="00A8619E"/>
    <w:rsid w:val="00A869B6"/>
    <w:rsid w:val="00A873FE"/>
    <w:rsid w:val="00A917FC"/>
    <w:rsid w:val="00A93FFC"/>
    <w:rsid w:val="00A968F5"/>
    <w:rsid w:val="00AA2C6E"/>
    <w:rsid w:val="00AA3186"/>
    <w:rsid w:val="00AA42C4"/>
    <w:rsid w:val="00AA47FA"/>
    <w:rsid w:val="00AA4B80"/>
    <w:rsid w:val="00AA500D"/>
    <w:rsid w:val="00AA50CF"/>
    <w:rsid w:val="00AB29F4"/>
    <w:rsid w:val="00AB3496"/>
    <w:rsid w:val="00AB4029"/>
    <w:rsid w:val="00AB4870"/>
    <w:rsid w:val="00AB5237"/>
    <w:rsid w:val="00AB5DFE"/>
    <w:rsid w:val="00AB5FC8"/>
    <w:rsid w:val="00AB6123"/>
    <w:rsid w:val="00AB6DD6"/>
    <w:rsid w:val="00AB7780"/>
    <w:rsid w:val="00AC05A3"/>
    <w:rsid w:val="00AC0876"/>
    <w:rsid w:val="00AC0B55"/>
    <w:rsid w:val="00AC0CC9"/>
    <w:rsid w:val="00AC16FD"/>
    <w:rsid w:val="00AC2282"/>
    <w:rsid w:val="00AC2C07"/>
    <w:rsid w:val="00AC4029"/>
    <w:rsid w:val="00AC480A"/>
    <w:rsid w:val="00AC4FA5"/>
    <w:rsid w:val="00AC653E"/>
    <w:rsid w:val="00AC6A90"/>
    <w:rsid w:val="00AC76BA"/>
    <w:rsid w:val="00AD0473"/>
    <w:rsid w:val="00AD0B76"/>
    <w:rsid w:val="00AD1EBF"/>
    <w:rsid w:val="00AD3440"/>
    <w:rsid w:val="00AD4892"/>
    <w:rsid w:val="00AD4D3F"/>
    <w:rsid w:val="00AD4F6A"/>
    <w:rsid w:val="00AD5536"/>
    <w:rsid w:val="00AD55D2"/>
    <w:rsid w:val="00AD655C"/>
    <w:rsid w:val="00AD74E3"/>
    <w:rsid w:val="00AE067F"/>
    <w:rsid w:val="00AE1CB8"/>
    <w:rsid w:val="00AE25FC"/>
    <w:rsid w:val="00AE27DC"/>
    <w:rsid w:val="00AE350E"/>
    <w:rsid w:val="00AE4362"/>
    <w:rsid w:val="00AE528B"/>
    <w:rsid w:val="00AE5332"/>
    <w:rsid w:val="00AE5C63"/>
    <w:rsid w:val="00AE5DF4"/>
    <w:rsid w:val="00AE60E0"/>
    <w:rsid w:val="00AE616E"/>
    <w:rsid w:val="00AE700A"/>
    <w:rsid w:val="00AE73FF"/>
    <w:rsid w:val="00AE79D5"/>
    <w:rsid w:val="00AF05A4"/>
    <w:rsid w:val="00AF0BB7"/>
    <w:rsid w:val="00AF0C04"/>
    <w:rsid w:val="00AF2565"/>
    <w:rsid w:val="00AF29F6"/>
    <w:rsid w:val="00AF2D4D"/>
    <w:rsid w:val="00AF3648"/>
    <w:rsid w:val="00AF5AF9"/>
    <w:rsid w:val="00AF61FD"/>
    <w:rsid w:val="00AF6430"/>
    <w:rsid w:val="00AF6C5D"/>
    <w:rsid w:val="00AF6C79"/>
    <w:rsid w:val="00AF79D2"/>
    <w:rsid w:val="00B00F2E"/>
    <w:rsid w:val="00B02E0E"/>
    <w:rsid w:val="00B02F4E"/>
    <w:rsid w:val="00B032D3"/>
    <w:rsid w:val="00B039D2"/>
    <w:rsid w:val="00B044DB"/>
    <w:rsid w:val="00B04C48"/>
    <w:rsid w:val="00B0796F"/>
    <w:rsid w:val="00B109C0"/>
    <w:rsid w:val="00B10B7E"/>
    <w:rsid w:val="00B1261A"/>
    <w:rsid w:val="00B12929"/>
    <w:rsid w:val="00B13F39"/>
    <w:rsid w:val="00B14415"/>
    <w:rsid w:val="00B15162"/>
    <w:rsid w:val="00B15499"/>
    <w:rsid w:val="00B1628B"/>
    <w:rsid w:val="00B1633A"/>
    <w:rsid w:val="00B16568"/>
    <w:rsid w:val="00B16624"/>
    <w:rsid w:val="00B174C2"/>
    <w:rsid w:val="00B210F7"/>
    <w:rsid w:val="00B21E51"/>
    <w:rsid w:val="00B22B19"/>
    <w:rsid w:val="00B26794"/>
    <w:rsid w:val="00B26DD2"/>
    <w:rsid w:val="00B273EB"/>
    <w:rsid w:val="00B3096C"/>
    <w:rsid w:val="00B30AB2"/>
    <w:rsid w:val="00B30F27"/>
    <w:rsid w:val="00B31756"/>
    <w:rsid w:val="00B31D0A"/>
    <w:rsid w:val="00B33752"/>
    <w:rsid w:val="00B33FAC"/>
    <w:rsid w:val="00B35B7F"/>
    <w:rsid w:val="00B35EDB"/>
    <w:rsid w:val="00B36C82"/>
    <w:rsid w:val="00B3786D"/>
    <w:rsid w:val="00B4126D"/>
    <w:rsid w:val="00B41D95"/>
    <w:rsid w:val="00B421FF"/>
    <w:rsid w:val="00B429DF"/>
    <w:rsid w:val="00B429E8"/>
    <w:rsid w:val="00B42FAD"/>
    <w:rsid w:val="00B4360E"/>
    <w:rsid w:val="00B43C5D"/>
    <w:rsid w:val="00B43F76"/>
    <w:rsid w:val="00B441C4"/>
    <w:rsid w:val="00B442F2"/>
    <w:rsid w:val="00B44AD2"/>
    <w:rsid w:val="00B44F70"/>
    <w:rsid w:val="00B46BA3"/>
    <w:rsid w:val="00B46CF8"/>
    <w:rsid w:val="00B4703C"/>
    <w:rsid w:val="00B47A9B"/>
    <w:rsid w:val="00B47DA6"/>
    <w:rsid w:val="00B47EAB"/>
    <w:rsid w:val="00B50066"/>
    <w:rsid w:val="00B50C99"/>
    <w:rsid w:val="00B513E2"/>
    <w:rsid w:val="00B524D4"/>
    <w:rsid w:val="00B52B79"/>
    <w:rsid w:val="00B5375F"/>
    <w:rsid w:val="00B53847"/>
    <w:rsid w:val="00B55EC8"/>
    <w:rsid w:val="00B56083"/>
    <w:rsid w:val="00B56245"/>
    <w:rsid w:val="00B565B3"/>
    <w:rsid w:val="00B569F2"/>
    <w:rsid w:val="00B60E10"/>
    <w:rsid w:val="00B61D2E"/>
    <w:rsid w:val="00B635FD"/>
    <w:rsid w:val="00B63A76"/>
    <w:rsid w:val="00B655AC"/>
    <w:rsid w:val="00B660D9"/>
    <w:rsid w:val="00B6633B"/>
    <w:rsid w:val="00B66A5A"/>
    <w:rsid w:val="00B67733"/>
    <w:rsid w:val="00B706A3"/>
    <w:rsid w:val="00B70774"/>
    <w:rsid w:val="00B71172"/>
    <w:rsid w:val="00B71C5A"/>
    <w:rsid w:val="00B71CB6"/>
    <w:rsid w:val="00B720A5"/>
    <w:rsid w:val="00B72B8C"/>
    <w:rsid w:val="00B738B4"/>
    <w:rsid w:val="00B7414F"/>
    <w:rsid w:val="00B74BF2"/>
    <w:rsid w:val="00B74C05"/>
    <w:rsid w:val="00B75050"/>
    <w:rsid w:val="00B752E5"/>
    <w:rsid w:val="00B7598F"/>
    <w:rsid w:val="00B75B2A"/>
    <w:rsid w:val="00B75CAF"/>
    <w:rsid w:val="00B763B6"/>
    <w:rsid w:val="00B76AD1"/>
    <w:rsid w:val="00B8076B"/>
    <w:rsid w:val="00B813F9"/>
    <w:rsid w:val="00B816B3"/>
    <w:rsid w:val="00B823A5"/>
    <w:rsid w:val="00B823A7"/>
    <w:rsid w:val="00B832E8"/>
    <w:rsid w:val="00B83A0F"/>
    <w:rsid w:val="00B84E19"/>
    <w:rsid w:val="00B86542"/>
    <w:rsid w:val="00B86D88"/>
    <w:rsid w:val="00B8714B"/>
    <w:rsid w:val="00B8744C"/>
    <w:rsid w:val="00B900E6"/>
    <w:rsid w:val="00B90EF9"/>
    <w:rsid w:val="00B91277"/>
    <w:rsid w:val="00B913B1"/>
    <w:rsid w:val="00B9224B"/>
    <w:rsid w:val="00B92498"/>
    <w:rsid w:val="00B931C0"/>
    <w:rsid w:val="00B940D5"/>
    <w:rsid w:val="00B941CB"/>
    <w:rsid w:val="00B941CF"/>
    <w:rsid w:val="00B94254"/>
    <w:rsid w:val="00B94914"/>
    <w:rsid w:val="00B9571B"/>
    <w:rsid w:val="00B9681A"/>
    <w:rsid w:val="00B96D49"/>
    <w:rsid w:val="00BA2781"/>
    <w:rsid w:val="00BA357A"/>
    <w:rsid w:val="00BA43B0"/>
    <w:rsid w:val="00BA4A0E"/>
    <w:rsid w:val="00BA66A2"/>
    <w:rsid w:val="00BB0158"/>
    <w:rsid w:val="00BB0ACF"/>
    <w:rsid w:val="00BB1115"/>
    <w:rsid w:val="00BB14D4"/>
    <w:rsid w:val="00BB1A0E"/>
    <w:rsid w:val="00BB1ED8"/>
    <w:rsid w:val="00BB2A4A"/>
    <w:rsid w:val="00BB2AFE"/>
    <w:rsid w:val="00BB42BE"/>
    <w:rsid w:val="00BB5EB4"/>
    <w:rsid w:val="00BB6112"/>
    <w:rsid w:val="00BB66C6"/>
    <w:rsid w:val="00BB7406"/>
    <w:rsid w:val="00BB7707"/>
    <w:rsid w:val="00BC064E"/>
    <w:rsid w:val="00BC0ED8"/>
    <w:rsid w:val="00BC0F03"/>
    <w:rsid w:val="00BC15D5"/>
    <w:rsid w:val="00BC19F8"/>
    <w:rsid w:val="00BC1FE2"/>
    <w:rsid w:val="00BC2A86"/>
    <w:rsid w:val="00BC3CFA"/>
    <w:rsid w:val="00BC419B"/>
    <w:rsid w:val="00BC43F4"/>
    <w:rsid w:val="00BC50AF"/>
    <w:rsid w:val="00BC539D"/>
    <w:rsid w:val="00BC5AC9"/>
    <w:rsid w:val="00BC69CC"/>
    <w:rsid w:val="00BC771E"/>
    <w:rsid w:val="00BC7C54"/>
    <w:rsid w:val="00BC7D11"/>
    <w:rsid w:val="00BD0187"/>
    <w:rsid w:val="00BD02AA"/>
    <w:rsid w:val="00BD088C"/>
    <w:rsid w:val="00BD0B7A"/>
    <w:rsid w:val="00BD0E4E"/>
    <w:rsid w:val="00BD1EEF"/>
    <w:rsid w:val="00BD3478"/>
    <w:rsid w:val="00BD44B9"/>
    <w:rsid w:val="00BD5479"/>
    <w:rsid w:val="00BD73A2"/>
    <w:rsid w:val="00BE1888"/>
    <w:rsid w:val="00BE34E9"/>
    <w:rsid w:val="00BE38DB"/>
    <w:rsid w:val="00BE428C"/>
    <w:rsid w:val="00BE4502"/>
    <w:rsid w:val="00BE4D72"/>
    <w:rsid w:val="00BE5370"/>
    <w:rsid w:val="00BE5883"/>
    <w:rsid w:val="00BE6306"/>
    <w:rsid w:val="00BE64CB"/>
    <w:rsid w:val="00BE64E9"/>
    <w:rsid w:val="00BE6A56"/>
    <w:rsid w:val="00BE724F"/>
    <w:rsid w:val="00BE770D"/>
    <w:rsid w:val="00BF035B"/>
    <w:rsid w:val="00BF065F"/>
    <w:rsid w:val="00BF0BBC"/>
    <w:rsid w:val="00BF0F67"/>
    <w:rsid w:val="00BF1624"/>
    <w:rsid w:val="00BF28A6"/>
    <w:rsid w:val="00BF36E8"/>
    <w:rsid w:val="00BF530E"/>
    <w:rsid w:val="00BF54BA"/>
    <w:rsid w:val="00BF60A3"/>
    <w:rsid w:val="00BF62F4"/>
    <w:rsid w:val="00BF63FB"/>
    <w:rsid w:val="00C03140"/>
    <w:rsid w:val="00C03521"/>
    <w:rsid w:val="00C060D3"/>
    <w:rsid w:val="00C070C5"/>
    <w:rsid w:val="00C1008D"/>
    <w:rsid w:val="00C11B42"/>
    <w:rsid w:val="00C13AC5"/>
    <w:rsid w:val="00C13AC6"/>
    <w:rsid w:val="00C156E1"/>
    <w:rsid w:val="00C15DF5"/>
    <w:rsid w:val="00C1702F"/>
    <w:rsid w:val="00C170B5"/>
    <w:rsid w:val="00C174E8"/>
    <w:rsid w:val="00C20990"/>
    <w:rsid w:val="00C20EF1"/>
    <w:rsid w:val="00C21113"/>
    <w:rsid w:val="00C2164A"/>
    <w:rsid w:val="00C21CF1"/>
    <w:rsid w:val="00C22A36"/>
    <w:rsid w:val="00C22A43"/>
    <w:rsid w:val="00C231AF"/>
    <w:rsid w:val="00C23A16"/>
    <w:rsid w:val="00C2473C"/>
    <w:rsid w:val="00C253F7"/>
    <w:rsid w:val="00C2593D"/>
    <w:rsid w:val="00C25AB3"/>
    <w:rsid w:val="00C262F9"/>
    <w:rsid w:val="00C27798"/>
    <w:rsid w:val="00C27FDF"/>
    <w:rsid w:val="00C30781"/>
    <w:rsid w:val="00C30A0F"/>
    <w:rsid w:val="00C31CDF"/>
    <w:rsid w:val="00C32107"/>
    <w:rsid w:val="00C32A75"/>
    <w:rsid w:val="00C32CA0"/>
    <w:rsid w:val="00C3327D"/>
    <w:rsid w:val="00C33578"/>
    <w:rsid w:val="00C342E2"/>
    <w:rsid w:val="00C35917"/>
    <w:rsid w:val="00C35EBA"/>
    <w:rsid w:val="00C36C45"/>
    <w:rsid w:val="00C409DC"/>
    <w:rsid w:val="00C40AAD"/>
    <w:rsid w:val="00C40BBB"/>
    <w:rsid w:val="00C4171C"/>
    <w:rsid w:val="00C4208F"/>
    <w:rsid w:val="00C43098"/>
    <w:rsid w:val="00C43114"/>
    <w:rsid w:val="00C43692"/>
    <w:rsid w:val="00C44471"/>
    <w:rsid w:val="00C44CE1"/>
    <w:rsid w:val="00C45C8B"/>
    <w:rsid w:val="00C45E7F"/>
    <w:rsid w:val="00C46772"/>
    <w:rsid w:val="00C46A1A"/>
    <w:rsid w:val="00C473FA"/>
    <w:rsid w:val="00C502C6"/>
    <w:rsid w:val="00C52936"/>
    <w:rsid w:val="00C52A13"/>
    <w:rsid w:val="00C5444B"/>
    <w:rsid w:val="00C55184"/>
    <w:rsid w:val="00C559EB"/>
    <w:rsid w:val="00C5671B"/>
    <w:rsid w:val="00C56A10"/>
    <w:rsid w:val="00C60087"/>
    <w:rsid w:val="00C60248"/>
    <w:rsid w:val="00C60D63"/>
    <w:rsid w:val="00C6102D"/>
    <w:rsid w:val="00C613C0"/>
    <w:rsid w:val="00C61739"/>
    <w:rsid w:val="00C62020"/>
    <w:rsid w:val="00C6219F"/>
    <w:rsid w:val="00C62895"/>
    <w:rsid w:val="00C633E3"/>
    <w:rsid w:val="00C63441"/>
    <w:rsid w:val="00C63A44"/>
    <w:rsid w:val="00C65EF4"/>
    <w:rsid w:val="00C66481"/>
    <w:rsid w:val="00C66521"/>
    <w:rsid w:val="00C66A91"/>
    <w:rsid w:val="00C66ED3"/>
    <w:rsid w:val="00C714A8"/>
    <w:rsid w:val="00C71C84"/>
    <w:rsid w:val="00C737ED"/>
    <w:rsid w:val="00C74C40"/>
    <w:rsid w:val="00C75880"/>
    <w:rsid w:val="00C76D00"/>
    <w:rsid w:val="00C77CC2"/>
    <w:rsid w:val="00C8042F"/>
    <w:rsid w:val="00C809BB"/>
    <w:rsid w:val="00C80A20"/>
    <w:rsid w:val="00C81756"/>
    <w:rsid w:val="00C81A8F"/>
    <w:rsid w:val="00C82C76"/>
    <w:rsid w:val="00C83368"/>
    <w:rsid w:val="00C845A7"/>
    <w:rsid w:val="00C84F29"/>
    <w:rsid w:val="00C859DE"/>
    <w:rsid w:val="00C86A8E"/>
    <w:rsid w:val="00C86DF5"/>
    <w:rsid w:val="00C8709B"/>
    <w:rsid w:val="00C875BA"/>
    <w:rsid w:val="00C87D8C"/>
    <w:rsid w:val="00C9147A"/>
    <w:rsid w:val="00C921BF"/>
    <w:rsid w:val="00C937CE"/>
    <w:rsid w:val="00C948D7"/>
    <w:rsid w:val="00C95DC5"/>
    <w:rsid w:val="00C96D8B"/>
    <w:rsid w:val="00C97413"/>
    <w:rsid w:val="00CA06C4"/>
    <w:rsid w:val="00CA1394"/>
    <w:rsid w:val="00CA13C0"/>
    <w:rsid w:val="00CA39C1"/>
    <w:rsid w:val="00CA41A0"/>
    <w:rsid w:val="00CA41CD"/>
    <w:rsid w:val="00CA5267"/>
    <w:rsid w:val="00CA5BAB"/>
    <w:rsid w:val="00CA61C3"/>
    <w:rsid w:val="00CA6AE9"/>
    <w:rsid w:val="00CA7BB8"/>
    <w:rsid w:val="00CA7BC6"/>
    <w:rsid w:val="00CA7D47"/>
    <w:rsid w:val="00CB00BE"/>
    <w:rsid w:val="00CB2A47"/>
    <w:rsid w:val="00CB2C8B"/>
    <w:rsid w:val="00CB3354"/>
    <w:rsid w:val="00CB3BC5"/>
    <w:rsid w:val="00CB3C53"/>
    <w:rsid w:val="00CB409C"/>
    <w:rsid w:val="00CB4D35"/>
    <w:rsid w:val="00CB51D6"/>
    <w:rsid w:val="00CB5B5F"/>
    <w:rsid w:val="00CB63DC"/>
    <w:rsid w:val="00CB7084"/>
    <w:rsid w:val="00CB70C4"/>
    <w:rsid w:val="00CC0152"/>
    <w:rsid w:val="00CC0ED8"/>
    <w:rsid w:val="00CC100D"/>
    <w:rsid w:val="00CC1821"/>
    <w:rsid w:val="00CC1C26"/>
    <w:rsid w:val="00CC1CC6"/>
    <w:rsid w:val="00CC224C"/>
    <w:rsid w:val="00CC2E4D"/>
    <w:rsid w:val="00CC3F34"/>
    <w:rsid w:val="00CC4064"/>
    <w:rsid w:val="00CC4793"/>
    <w:rsid w:val="00CC6CDC"/>
    <w:rsid w:val="00CD03CC"/>
    <w:rsid w:val="00CD0966"/>
    <w:rsid w:val="00CD2688"/>
    <w:rsid w:val="00CD4329"/>
    <w:rsid w:val="00CD63E9"/>
    <w:rsid w:val="00CD78C9"/>
    <w:rsid w:val="00CE0120"/>
    <w:rsid w:val="00CE04D2"/>
    <w:rsid w:val="00CE0A01"/>
    <w:rsid w:val="00CE2D3B"/>
    <w:rsid w:val="00CE40C6"/>
    <w:rsid w:val="00CE454A"/>
    <w:rsid w:val="00CE555B"/>
    <w:rsid w:val="00CE5651"/>
    <w:rsid w:val="00CE5F30"/>
    <w:rsid w:val="00CE6D23"/>
    <w:rsid w:val="00CE6DD6"/>
    <w:rsid w:val="00CE76A3"/>
    <w:rsid w:val="00CE7B96"/>
    <w:rsid w:val="00CF0A89"/>
    <w:rsid w:val="00CF0F20"/>
    <w:rsid w:val="00CF1E0B"/>
    <w:rsid w:val="00CF2011"/>
    <w:rsid w:val="00CF2C7F"/>
    <w:rsid w:val="00CF3858"/>
    <w:rsid w:val="00CF3BCC"/>
    <w:rsid w:val="00CF6C86"/>
    <w:rsid w:val="00CF7200"/>
    <w:rsid w:val="00CF7F0E"/>
    <w:rsid w:val="00D0070B"/>
    <w:rsid w:val="00D00739"/>
    <w:rsid w:val="00D02630"/>
    <w:rsid w:val="00D029C1"/>
    <w:rsid w:val="00D02A6E"/>
    <w:rsid w:val="00D02CE3"/>
    <w:rsid w:val="00D0352C"/>
    <w:rsid w:val="00D06E7F"/>
    <w:rsid w:val="00D07C52"/>
    <w:rsid w:val="00D10859"/>
    <w:rsid w:val="00D10EE7"/>
    <w:rsid w:val="00D12996"/>
    <w:rsid w:val="00D13245"/>
    <w:rsid w:val="00D1396C"/>
    <w:rsid w:val="00D15779"/>
    <w:rsid w:val="00D16292"/>
    <w:rsid w:val="00D171A1"/>
    <w:rsid w:val="00D207FA"/>
    <w:rsid w:val="00D20DBE"/>
    <w:rsid w:val="00D21507"/>
    <w:rsid w:val="00D21865"/>
    <w:rsid w:val="00D21E56"/>
    <w:rsid w:val="00D2215A"/>
    <w:rsid w:val="00D22A96"/>
    <w:rsid w:val="00D238E4"/>
    <w:rsid w:val="00D2406B"/>
    <w:rsid w:val="00D2411D"/>
    <w:rsid w:val="00D24496"/>
    <w:rsid w:val="00D24609"/>
    <w:rsid w:val="00D24E04"/>
    <w:rsid w:val="00D25770"/>
    <w:rsid w:val="00D276AC"/>
    <w:rsid w:val="00D304AC"/>
    <w:rsid w:val="00D33F71"/>
    <w:rsid w:val="00D34550"/>
    <w:rsid w:val="00D3480A"/>
    <w:rsid w:val="00D3517F"/>
    <w:rsid w:val="00D35483"/>
    <w:rsid w:val="00D35EED"/>
    <w:rsid w:val="00D3606B"/>
    <w:rsid w:val="00D36B57"/>
    <w:rsid w:val="00D36CF3"/>
    <w:rsid w:val="00D37605"/>
    <w:rsid w:val="00D4004F"/>
    <w:rsid w:val="00D415DA"/>
    <w:rsid w:val="00D42E28"/>
    <w:rsid w:val="00D439E1"/>
    <w:rsid w:val="00D459E3"/>
    <w:rsid w:val="00D45AC1"/>
    <w:rsid w:val="00D45E6A"/>
    <w:rsid w:val="00D50AA0"/>
    <w:rsid w:val="00D50BE2"/>
    <w:rsid w:val="00D51130"/>
    <w:rsid w:val="00D523AC"/>
    <w:rsid w:val="00D52792"/>
    <w:rsid w:val="00D5298B"/>
    <w:rsid w:val="00D544FC"/>
    <w:rsid w:val="00D56C36"/>
    <w:rsid w:val="00D56FBA"/>
    <w:rsid w:val="00D60F5F"/>
    <w:rsid w:val="00D613AB"/>
    <w:rsid w:val="00D614D3"/>
    <w:rsid w:val="00D61595"/>
    <w:rsid w:val="00D61781"/>
    <w:rsid w:val="00D62291"/>
    <w:rsid w:val="00D62551"/>
    <w:rsid w:val="00D62E60"/>
    <w:rsid w:val="00D63758"/>
    <w:rsid w:val="00D63D86"/>
    <w:rsid w:val="00D64FF2"/>
    <w:rsid w:val="00D66D7B"/>
    <w:rsid w:val="00D671D0"/>
    <w:rsid w:val="00D702B2"/>
    <w:rsid w:val="00D71C2D"/>
    <w:rsid w:val="00D71FA8"/>
    <w:rsid w:val="00D7211B"/>
    <w:rsid w:val="00D722CA"/>
    <w:rsid w:val="00D72BF6"/>
    <w:rsid w:val="00D72EBB"/>
    <w:rsid w:val="00D740E7"/>
    <w:rsid w:val="00D750BD"/>
    <w:rsid w:val="00D76201"/>
    <w:rsid w:val="00D769ED"/>
    <w:rsid w:val="00D77AD8"/>
    <w:rsid w:val="00D80818"/>
    <w:rsid w:val="00D835FE"/>
    <w:rsid w:val="00D83D9F"/>
    <w:rsid w:val="00D83F38"/>
    <w:rsid w:val="00D84382"/>
    <w:rsid w:val="00D84C2E"/>
    <w:rsid w:val="00D85BB0"/>
    <w:rsid w:val="00D8765A"/>
    <w:rsid w:val="00D90466"/>
    <w:rsid w:val="00D904AF"/>
    <w:rsid w:val="00D917B2"/>
    <w:rsid w:val="00D9187A"/>
    <w:rsid w:val="00D91D16"/>
    <w:rsid w:val="00D92DFC"/>
    <w:rsid w:val="00D95137"/>
    <w:rsid w:val="00D9515C"/>
    <w:rsid w:val="00D95F55"/>
    <w:rsid w:val="00D96D7D"/>
    <w:rsid w:val="00D974D6"/>
    <w:rsid w:val="00D9778C"/>
    <w:rsid w:val="00DA0D75"/>
    <w:rsid w:val="00DA11FD"/>
    <w:rsid w:val="00DA206A"/>
    <w:rsid w:val="00DA2975"/>
    <w:rsid w:val="00DA3394"/>
    <w:rsid w:val="00DA3446"/>
    <w:rsid w:val="00DA345F"/>
    <w:rsid w:val="00DA3B76"/>
    <w:rsid w:val="00DA4664"/>
    <w:rsid w:val="00DA4D60"/>
    <w:rsid w:val="00DA67EE"/>
    <w:rsid w:val="00DB08E7"/>
    <w:rsid w:val="00DB098C"/>
    <w:rsid w:val="00DB0FC9"/>
    <w:rsid w:val="00DB1423"/>
    <w:rsid w:val="00DB18BD"/>
    <w:rsid w:val="00DB1B1E"/>
    <w:rsid w:val="00DB26CD"/>
    <w:rsid w:val="00DB2AF1"/>
    <w:rsid w:val="00DB3592"/>
    <w:rsid w:val="00DB37A8"/>
    <w:rsid w:val="00DB4349"/>
    <w:rsid w:val="00DB4992"/>
    <w:rsid w:val="00DB4D17"/>
    <w:rsid w:val="00DB4DE1"/>
    <w:rsid w:val="00DB5480"/>
    <w:rsid w:val="00DB72CA"/>
    <w:rsid w:val="00DB73F7"/>
    <w:rsid w:val="00DB765B"/>
    <w:rsid w:val="00DB77A5"/>
    <w:rsid w:val="00DC088B"/>
    <w:rsid w:val="00DC0A1C"/>
    <w:rsid w:val="00DC0E68"/>
    <w:rsid w:val="00DC1027"/>
    <w:rsid w:val="00DC11C2"/>
    <w:rsid w:val="00DC12E7"/>
    <w:rsid w:val="00DC21AE"/>
    <w:rsid w:val="00DC3835"/>
    <w:rsid w:val="00DC3A0A"/>
    <w:rsid w:val="00DC424D"/>
    <w:rsid w:val="00DC4308"/>
    <w:rsid w:val="00DC4E3E"/>
    <w:rsid w:val="00DC5451"/>
    <w:rsid w:val="00DC5F9B"/>
    <w:rsid w:val="00DC6055"/>
    <w:rsid w:val="00DC7306"/>
    <w:rsid w:val="00DD0149"/>
    <w:rsid w:val="00DD0DE4"/>
    <w:rsid w:val="00DD1F15"/>
    <w:rsid w:val="00DD4390"/>
    <w:rsid w:val="00DD46A7"/>
    <w:rsid w:val="00DD5FFC"/>
    <w:rsid w:val="00DD61A1"/>
    <w:rsid w:val="00DD76E5"/>
    <w:rsid w:val="00DE0853"/>
    <w:rsid w:val="00DE19D9"/>
    <w:rsid w:val="00DE263F"/>
    <w:rsid w:val="00DE30EC"/>
    <w:rsid w:val="00DE3397"/>
    <w:rsid w:val="00DE39EB"/>
    <w:rsid w:val="00DE4897"/>
    <w:rsid w:val="00DE4E11"/>
    <w:rsid w:val="00DE50A3"/>
    <w:rsid w:val="00DE550B"/>
    <w:rsid w:val="00DE6589"/>
    <w:rsid w:val="00DE6A1E"/>
    <w:rsid w:val="00DE75FC"/>
    <w:rsid w:val="00DE79CE"/>
    <w:rsid w:val="00DE7FC8"/>
    <w:rsid w:val="00DF0130"/>
    <w:rsid w:val="00DF0F4F"/>
    <w:rsid w:val="00DF124D"/>
    <w:rsid w:val="00DF17D4"/>
    <w:rsid w:val="00DF1AD1"/>
    <w:rsid w:val="00DF27F9"/>
    <w:rsid w:val="00DF2E6C"/>
    <w:rsid w:val="00DF2FAD"/>
    <w:rsid w:val="00DF37AD"/>
    <w:rsid w:val="00DF37F4"/>
    <w:rsid w:val="00DF413B"/>
    <w:rsid w:val="00DF4EF1"/>
    <w:rsid w:val="00DF5485"/>
    <w:rsid w:val="00DF5AC1"/>
    <w:rsid w:val="00DF66F4"/>
    <w:rsid w:val="00DF6C75"/>
    <w:rsid w:val="00E0169D"/>
    <w:rsid w:val="00E01BCD"/>
    <w:rsid w:val="00E025D8"/>
    <w:rsid w:val="00E028A7"/>
    <w:rsid w:val="00E02EAC"/>
    <w:rsid w:val="00E034BD"/>
    <w:rsid w:val="00E03AB0"/>
    <w:rsid w:val="00E04820"/>
    <w:rsid w:val="00E0594D"/>
    <w:rsid w:val="00E05E94"/>
    <w:rsid w:val="00E079DB"/>
    <w:rsid w:val="00E11F30"/>
    <w:rsid w:val="00E12373"/>
    <w:rsid w:val="00E12A3F"/>
    <w:rsid w:val="00E12CBF"/>
    <w:rsid w:val="00E131C4"/>
    <w:rsid w:val="00E1395A"/>
    <w:rsid w:val="00E15D92"/>
    <w:rsid w:val="00E160BB"/>
    <w:rsid w:val="00E16EBF"/>
    <w:rsid w:val="00E17A0E"/>
    <w:rsid w:val="00E17FB0"/>
    <w:rsid w:val="00E20B6B"/>
    <w:rsid w:val="00E20DE0"/>
    <w:rsid w:val="00E20F9B"/>
    <w:rsid w:val="00E220C7"/>
    <w:rsid w:val="00E22195"/>
    <w:rsid w:val="00E22DCE"/>
    <w:rsid w:val="00E233A8"/>
    <w:rsid w:val="00E23A27"/>
    <w:rsid w:val="00E2579D"/>
    <w:rsid w:val="00E26D72"/>
    <w:rsid w:val="00E30AE4"/>
    <w:rsid w:val="00E30F08"/>
    <w:rsid w:val="00E3122C"/>
    <w:rsid w:val="00E31FFA"/>
    <w:rsid w:val="00E323D3"/>
    <w:rsid w:val="00E3351E"/>
    <w:rsid w:val="00E34803"/>
    <w:rsid w:val="00E34931"/>
    <w:rsid w:val="00E35400"/>
    <w:rsid w:val="00E35513"/>
    <w:rsid w:val="00E40026"/>
    <w:rsid w:val="00E407BF"/>
    <w:rsid w:val="00E40B71"/>
    <w:rsid w:val="00E43C8B"/>
    <w:rsid w:val="00E44CE8"/>
    <w:rsid w:val="00E44FB8"/>
    <w:rsid w:val="00E45B85"/>
    <w:rsid w:val="00E46A96"/>
    <w:rsid w:val="00E47B6B"/>
    <w:rsid w:val="00E516C4"/>
    <w:rsid w:val="00E52AAA"/>
    <w:rsid w:val="00E5314B"/>
    <w:rsid w:val="00E53893"/>
    <w:rsid w:val="00E53EB6"/>
    <w:rsid w:val="00E541D2"/>
    <w:rsid w:val="00E5518F"/>
    <w:rsid w:val="00E56504"/>
    <w:rsid w:val="00E57B36"/>
    <w:rsid w:val="00E60C3E"/>
    <w:rsid w:val="00E61729"/>
    <w:rsid w:val="00E6217E"/>
    <w:rsid w:val="00E63BF8"/>
    <w:rsid w:val="00E64388"/>
    <w:rsid w:val="00E64ED1"/>
    <w:rsid w:val="00E66D9D"/>
    <w:rsid w:val="00E672DE"/>
    <w:rsid w:val="00E70ABA"/>
    <w:rsid w:val="00E71198"/>
    <w:rsid w:val="00E71C4C"/>
    <w:rsid w:val="00E72516"/>
    <w:rsid w:val="00E736B6"/>
    <w:rsid w:val="00E73739"/>
    <w:rsid w:val="00E738DE"/>
    <w:rsid w:val="00E73B57"/>
    <w:rsid w:val="00E73C4B"/>
    <w:rsid w:val="00E7547D"/>
    <w:rsid w:val="00E75EC7"/>
    <w:rsid w:val="00E76594"/>
    <w:rsid w:val="00E77A3D"/>
    <w:rsid w:val="00E809A7"/>
    <w:rsid w:val="00E82393"/>
    <w:rsid w:val="00E8538F"/>
    <w:rsid w:val="00E861DF"/>
    <w:rsid w:val="00E9062C"/>
    <w:rsid w:val="00E9063F"/>
    <w:rsid w:val="00E909AC"/>
    <w:rsid w:val="00E91819"/>
    <w:rsid w:val="00E91EA7"/>
    <w:rsid w:val="00E92B4B"/>
    <w:rsid w:val="00E92C6C"/>
    <w:rsid w:val="00E934DD"/>
    <w:rsid w:val="00E939C4"/>
    <w:rsid w:val="00E939E6"/>
    <w:rsid w:val="00E93CE8"/>
    <w:rsid w:val="00E9423D"/>
    <w:rsid w:val="00E94864"/>
    <w:rsid w:val="00E95D33"/>
    <w:rsid w:val="00E96390"/>
    <w:rsid w:val="00E965EA"/>
    <w:rsid w:val="00E967CA"/>
    <w:rsid w:val="00E97EF2"/>
    <w:rsid w:val="00EA0219"/>
    <w:rsid w:val="00EA0AD2"/>
    <w:rsid w:val="00EA1C27"/>
    <w:rsid w:val="00EA1D5F"/>
    <w:rsid w:val="00EA2816"/>
    <w:rsid w:val="00EA3E50"/>
    <w:rsid w:val="00EA5448"/>
    <w:rsid w:val="00EA5E0D"/>
    <w:rsid w:val="00EA612D"/>
    <w:rsid w:val="00EA62A9"/>
    <w:rsid w:val="00EA66A6"/>
    <w:rsid w:val="00EA73F0"/>
    <w:rsid w:val="00EA76E0"/>
    <w:rsid w:val="00EA7793"/>
    <w:rsid w:val="00EA7922"/>
    <w:rsid w:val="00EA793E"/>
    <w:rsid w:val="00EB1C6D"/>
    <w:rsid w:val="00EB6723"/>
    <w:rsid w:val="00EB6D4C"/>
    <w:rsid w:val="00EB7742"/>
    <w:rsid w:val="00EB7764"/>
    <w:rsid w:val="00EC01F0"/>
    <w:rsid w:val="00EC1B68"/>
    <w:rsid w:val="00EC1D9B"/>
    <w:rsid w:val="00EC4A36"/>
    <w:rsid w:val="00EC60E7"/>
    <w:rsid w:val="00EC64FF"/>
    <w:rsid w:val="00EC6AF4"/>
    <w:rsid w:val="00EC6F15"/>
    <w:rsid w:val="00EC7D9B"/>
    <w:rsid w:val="00ED0472"/>
    <w:rsid w:val="00ED32E7"/>
    <w:rsid w:val="00ED35CA"/>
    <w:rsid w:val="00ED3D11"/>
    <w:rsid w:val="00ED5AD0"/>
    <w:rsid w:val="00ED5DAD"/>
    <w:rsid w:val="00ED6E2F"/>
    <w:rsid w:val="00ED724E"/>
    <w:rsid w:val="00ED77FF"/>
    <w:rsid w:val="00EE0A7F"/>
    <w:rsid w:val="00EE2E8B"/>
    <w:rsid w:val="00EE4928"/>
    <w:rsid w:val="00EE499A"/>
    <w:rsid w:val="00EE50A1"/>
    <w:rsid w:val="00EE5E15"/>
    <w:rsid w:val="00EE62B3"/>
    <w:rsid w:val="00EE6A6A"/>
    <w:rsid w:val="00EF0057"/>
    <w:rsid w:val="00EF0AF8"/>
    <w:rsid w:val="00EF1634"/>
    <w:rsid w:val="00EF1C44"/>
    <w:rsid w:val="00EF2DD1"/>
    <w:rsid w:val="00EF3344"/>
    <w:rsid w:val="00EF37B7"/>
    <w:rsid w:val="00EF5801"/>
    <w:rsid w:val="00EF6BA5"/>
    <w:rsid w:val="00EF73C0"/>
    <w:rsid w:val="00F01061"/>
    <w:rsid w:val="00F01550"/>
    <w:rsid w:val="00F01861"/>
    <w:rsid w:val="00F019C2"/>
    <w:rsid w:val="00F02554"/>
    <w:rsid w:val="00F033AB"/>
    <w:rsid w:val="00F035A7"/>
    <w:rsid w:val="00F03BD5"/>
    <w:rsid w:val="00F03ECC"/>
    <w:rsid w:val="00F049B5"/>
    <w:rsid w:val="00F0574F"/>
    <w:rsid w:val="00F058AC"/>
    <w:rsid w:val="00F05B3C"/>
    <w:rsid w:val="00F11FA7"/>
    <w:rsid w:val="00F120DF"/>
    <w:rsid w:val="00F129C7"/>
    <w:rsid w:val="00F14B8E"/>
    <w:rsid w:val="00F15098"/>
    <w:rsid w:val="00F150CF"/>
    <w:rsid w:val="00F1528C"/>
    <w:rsid w:val="00F15ACA"/>
    <w:rsid w:val="00F1625B"/>
    <w:rsid w:val="00F20046"/>
    <w:rsid w:val="00F21220"/>
    <w:rsid w:val="00F234A5"/>
    <w:rsid w:val="00F24D49"/>
    <w:rsid w:val="00F25133"/>
    <w:rsid w:val="00F26A27"/>
    <w:rsid w:val="00F26F71"/>
    <w:rsid w:val="00F27056"/>
    <w:rsid w:val="00F27ABE"/>
    <w:rsid w:val="00F30284"/>
    <w:rsid w:val="00F31540"/>
    <w:rsid w:val="00F33030"/>
    <w:rsid w:val="00F33152"/>
    <w:rsid w:val="00F36E01"/>
    <w:rsid w:val="00F401BF"/>
    <w:rsid w:val="00F40A0C"/>
    <w:rsid w:val="00F42B9A"/>
    <w:rsid w:val="00F43990"/>
    <w:rsid w:val="00F43F4E"/>
    <w:rsid w:val="00F44133"/>
    <w:rsid w:val="00F44E8E"/>
    <w:rsid w:val="00F45F85"/>
    <w:rsid w:val="00F46968"/>
    <w:rsid w:val="00F46F6D"/>
    <w:rsid w:val="00F50753"/>
    <w:rsid w:val="00F51943"/>
    <w:rsid w:val="00F520D8"/>
    <w:rsid w:val="00F52D3D"/>
    <w:rsid w:val="00F531B6"/>
    <w:rsid w:val="00F537F1"/>
    <w:rsid w:val="00F5449B"/>
    <w:rsid w:val="00F54650"/>
    <w:rsid w:val="00F55011"/>
    <w:rsid w:val="00F561E9"/>
    <w:rsid w:val="00F566A5"/>
    <w:rsid w:val="00F56935"/>
    <w:rsid w:val="00F57254"/>
    <w:rsid w:val="00F57773"/>
    <w:rsid w:val="00F601F1"/>
    <w:rsid w:val="00F614E8"/>
    <w:rsid w:val="00F61A2D"/>
    <w:rsid w:val="00F61A59"/>
    <w:rsid w:val="00F61BB3"/>
    <w:rsid w:val="00F61F45"/>
    <w:rsid w:val="00F623F7"/>
    <w:rsid w:val="00F62D02"/>
    <w:rsid w:val="00F63194"/>
    <w:rsid w:val="00F64B8D"/>
    <w:rsid w:val="00F64DD6"/>
    <w:rsid w:val="00F64E64"/>
    <w:rsid w:val="00F6543E"/>
    <w:rsid w:val="00F66CA5"/>
    <w:rsid w:val="00F67DB9"/>
    <w:rsid w:val="00F706C1"/>
    <w:rsid w:val="00F7156D"/>
    <w:rsid w:val="00F71F96"/>
    <w:rsid w:val="00F7200A"/>
    <w:rsid w:val="00F726EE"/>
    <w:rsid w:val="00F7275C"/>
    <w:rsid w:val="00F731CD"/>
    <w:rsid w:val="00F744DC"/>
    <w:rsid w:val="00F7572B"/>
    <w:rsid w:val="00F75DDB"/>
    <w:rsid w:val="00F76D55"/>
    <w:rsid w:val="00F778FD"/>
    <w:rsid w:val="00F77EF1"/>
    <w:rsid w:val="00F80752"/>
    <w:rsid w:val="00F815BE"/>
    <w:rsid w:val="00F826D4"/>
    <w:rsid w:val="00F83E02"/>
    <w:rsid w:val="00F8443B"/>
    <w:rsid w:val="00F84D59"/>
    <w:rsid w:val="00F84D7C"/>
    <w:rsid w:val="00F86915"/>
    <w:rsid w:val="00F86DEC"/>
    <w:rsid w:val="00F87442"/>
    <w:rsid w:val="00F87601"/>
    <w:rsid w:val="00F904AE"/>
    <w:rsid w:val="00F90986"/>
    <w:rsid w:val="00F909C4"/>
    <w:rsid w:val="00F910B5"/>
    <w:rsid w:val="00F91698"/>
    <w:rsid w:val="00F92060"/>
    <w:rsid w:val="00F92704"/>
    <w:rsid w:val="00F93B4D"/>
    <w:rsid w:val="00F94E99"/>
    <w:rsid w:val="00F95431"/>
    <w:rsid w:val="00F9570D"/>
    <w:rsid w:val="00F9631F"/>
    <w:rsid w:val="00F9696D"/>
    <w:rsid w:val="00F96B34"/>
    <w:rsid w:val="00F96BB7"/>
    <w:rsid w:val="00F96C87"/>
    <w:rsid w:val="00F97771"/>
    <w:rsid w:val="00FA1506"/>
    <w:rsid w:val="00FA1ED6"/>
    <w:rsid w:val="00FA310E"/>
    <w:rsid w:val="00FA3110"/>
    <w:rsid w:val="00FA32D1"/>
    <w:rsid w:val="00FA3568"/>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3DAB"/>
    <w:rsid w:val="00FB44C3"/>
    <w:rsid w:val="00FB4DD2"/>
    <w:rsid w:val="00FB546D"/>
    <w:rsid w:val="00FB5BB1"/>
    <w:rsid w:val="00FB62A7"/>
    <w:rsid w:val="00FB6DB1"/>
    <w:rsid w:val="00FC0C26"/>
    <w:rsid w:val="00FC1419"/>
    <w:rsid w:val="00FC1D09"/>
    <w:rsid w:val="00FC3F38"/>
    <w:rsid w:val="00FC413F"/>
    <w:rsid w:val="00FC44AF"/>
    <w:rsid w:val="00FC47ED"/>
    <w:rsid w:val="00FC4AE4"/>
    <w:rsid w:val="00FC4B0F"/>
    <w:rsid w:val="00FC66CB"/>
    <w:rsid w:val="00FC6EE6"/>
    <w:rsid w:val="00FC7043"/>
    <w:rsid w:val="00FD07DC"/>
    <w:rsid w:val="00FD131B"/>
    <w:rsid w:val="00FD147A"/>
    <w:rsid w:val="00FD197F"/>
    <w:rsid w:val="00FD21FE"/>
    <w:rsid w:val="00FD3616"/>
    <w:rsid w:val="00FD3A83"/>
    <w:rsid w:val="00FD3B2B"/>
    <w:rsid w:val="00FD3DC4"/>
    <w:rsid w:val="00FD5507"/>
    <w:rsid w:val="00FD59CA"/>
    <w:rsid w:val="00FD60B8"/>
    <w:rsid w:val="00FD6748"/>
    <w:rsid w:val="00FD69F3"/>
    <w:rsid w:val="00FD6EAB"/>
    <w:rsid w:val="00FD75EA"/>
    <w:rsid w:val="00FD78B6"/>
    <w:rsid w:val="00FD7CF7"/>
    <w:rsid w:val="00FD7D0F"/>
    <w:rsid w:val="00FE0EB7"/>
    <w:rsid w:val="00FE136F"/>
    <w:rsid w:val="00FE1CDE"/>
    <w:rsid w:val="00FE33A4"/>
    <w:rsid w:val="00FE3516"/>
    <w:rsid w:val="00FE449E"/>
    <w:rsid w:val="00FE47F3"/>
    <w:rsid w:val="00FE5287"/>
    <w:rsid w:val="00FE56B0"/>
    <w:rsid w:val="00FE6FA5"/>
    <w:rsid w:val="00FE75B9"/>
    <w:rsid w:val="00FE7ADD"/>
    <w:rsid w:val="00FE7F0F"/>
    <w:rsid w:val="00FF00FC"/>
    <w:rsid w:val="00FF058B"/>
    <w:rsid w:val="00FF0C66"/>
    <w:rsid w:val="00FF1DA9"/>
    <w:rsid w:val="00FF26F7"/>
    <w:rsid w:val="00FF2E05"/>
    <w:rsid w:val="00FF3C6F"/>
    <w:rsid w:val="00FF4451"/>
    <w:rsid w:val="00FF4BB4"/>
    <w:rsid w:val="00FF524E"/>
    <w:rsid w:val="00FF5784"/>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 w:type="character" w:styleId="SubtleEmphasis">
    <w:name w:val="Subtle Emphasis"/>
    <w:basedOn w:val="DefaultParagraphFont"/>
    <w:uiPriority w:val="19"/>
    <w:qFormat/>
    <w:rsid w:val="00F826D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972">
      <w:bodyDiv w:val="1"/>
      <w:marLeft w:val="0"/>
      <w:marRight w:val="0"/>
      <w:marTop w:val="0"/>
      <w:marBottom w:val="0"/>
      <w:divBdr>
        <w:top w:val="none" w:sz="0" w:space="0" w:color="auto"/>
        <w:left w:val="none" w:sz="0" w:space="0" w:color="auto"/>
        <w:bottom w:val="none" w:sz="0" w:space="0" w:color="auto"/>
        <w:right w:val="none" w:sz="0" w:space="0" w:color="auto"/>
      </w:divBdr>
    </w:div>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69665618">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7331">
      <w:bodyDiv w:val="1"/>
      <w:marLeft w:val="0"/>
      <w:marRight w:val="0"/>
      <w:marTop w:val="0"/>
      <w:marBottom w:val="0"/>
      <w:divBdr>
        <w:top w:val="none" w:sz="0" w:space="0" w:color="auto"/>
        <w:left w:val="none" w:sz="0" w:space="0" w:color="auto"/>
        <w:bottom w:val="none" w:sz="0" w:space="0" w:color="auto"/>
        <w:right w:val="none" w:sz="0" w:space="0" w:color="auto"/>
      </w:divBdr>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0827671">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27900380">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70">
      <w:bodyDiv w:val="1"/>
      <w:marLeft w:val="0"/>
      <w:marRight w:val="0"/>
      <w:marTop w:val="0"/>
      <w:marBottom w:val="0"/>
      <w:divBdr>
        <w:top w:val="none" w:sz="0" w:space="0" w:color="auto"/>
        <w:left w:val="none" w:sz="0" w:space="0" w:color="auto"/>
        <w:bottom w:val="none" w:sz="0" w:space="0" w:color="auto"/>
        <w:right w:val="none" w:sz="0" w:space="0" w:color="auto"/>
      </w:divBdr>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7901044">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38484723">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5500816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0752016">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574404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2636981">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32056439">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7181</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102</cp:revision>
  <cp:lastPrinted>2022-12-08T15:22:00Z</cp:lastPrinted>
  <dcterms:created xsi:type="dcterms:W3CDTF">2022-12-08T11:42:00Z</dcterms:created>
  <dcterms:modified xsi:type="dcterms:W3CDTF">2022-12-08T15:42:00Z</dcterms:modified>
</cp:coreProperties>
</file>